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9AF3" w14:textId="28AD11FA" w:rsidR="00860910" w:rsidRDefault="00860910" w:rsidP="00860910">
      <w:pPr>
        <w:spacing w:after="0" w:line="240" w:lineRule="auto"/>
        <w:rPr>
          <w:rFonts w:ascii="Arial" w:hAnsi="Arial" w:cs="Arial"/>
          <w:b/>
          <w:bCs/>
          <w:color w:val="003594"/>
          <w:sz w:val="25"/>
          <w:szCs w:val="25"/>
        </w:rPr>
      </w:pPr>
      <w:r w:rsidRPr="00643511">
        <w:rPr>
          <w:rFonts w:ascii="Arial" w:hAnsi="Arial" w:cs="Arial"/>
          <w:b/>
          <w:bCs/>
          <w:color w:val="003594"/>
          <w:sz w:val="25"/>
          <w:szCs w:val="25"/>
        </w:rPr>
        <w:t>Comunicato stampa</w:t>
      </w:r>
    </w:p>
    <w:p w14:paraId="035E2E07" w14:textId="77777777" w:rsidR="00860910" w:rsidRDefault="00860910" w:rsidP="000C35CC">
      <w:pPr>
        <w:spacing w:after="0" w:line="240" w:lineRule="auto"/>
        <w:rPr>
          <w:rFonts w:ascii="Arial" w:hAnsi="Arial" w:cs="Arial"/>
          <w:b/>
          <w:bCs/>
          <w:color w:val="003594"/>
          <w:sz w:val="25"/>
          <w:szCs w:val="25"/>
        </w:rPr>
      </w:pPr>
    </w:p>
    <w:p w14:paraId="4CDF4FE2" w14:textId="5E0F776F" w:rsidR="00D73908" w:rsidRPr="004828C1" w:rsidRDefault="00D73908" w:rsidP="00D73908">
      <w:pPr>
        <w:spacing w:after="0" w:line="240" w:lineRule="auto"/>
        <w:jc w:val="both"/>
        <w:rPr>
          <w:rFonts w:ascii="Arial" w:hAnsi="Arial" w:cs="Arial"/>
          <w:color w:val="003594"/>
          <w:sz w:val="28"/>
          <w:szCs w:val="28"/>
        </w:rPr>
      </w:pPr>
      <w:r w:rsidRPr="004828C1">
        <w:rPr>
          <w:rFonts w:ascii="Arial" w:hAnsi="Arial" w:cs="Arial"/>
          <w:color w:val="003594"/>
          <w:sz w:val="28"/>
          <w:szCs w:val="28"/>
        </w:rPr>
        <w:t xml:space="preserve">Futuri Emergenti Italiani: 101 giovani artisti incontrano le loro comunità di origine. Dal 10 aprile al 29 maggio, grazie a Banca Campania Centro sarà possibile visitare le opere “Madreparola”, “Miglia di Mare”, “Labyrinthos”, “Octopus” dell’artista Irene Liguori presso la </w:t>
      </w:r>
      <w:r w:rsidR="00C65956">
        <w:rPr>
          <w:rFonts w:ascii="Arial" w:hAnsi="Arial" w:cs="Arial"/>
          <w:color w:val="003594"/>
          <w:sz w:val="28"/>
          <w:szCs w:val="28"/>
        </w:rPr>
        <w:t>F</w:t>
      </w:r>
      <w:r w:rsidRPr="004828C1">
        <w:rPr>
          <w:rFonts w:ascii="Arial" w:hAnsi="Arial" w:cs="Arial"/>
          <w:color w:val="003594"/>
          <w:sz w:val="28"/>
          <w:szCs w:val="28"/>
        </w:rPr>
        <w:t>iliale di via Silvio Baratta, 92 - Salerno.</w:t>
      </w:r>
    </w:p>
    <w:p w14:paraId="49BC380A" w14:textId="77777777" w:rsidR="00D73908" w:rsidRPr="004828C1" w:rsidRDefault="00D73908" w:rsidP="00D73908">
      <w:pPr>
        <w:spacing w:after="0" w:line="240" w:lineRule="auto"/>
        <w:jc w:val="both"/>
        <w:rPr>
          <w:rFonts w:ascii="Arial" w:hAnsi="Arial" w:cs="Arial"/>
          <w:color w:val="003594"/>
        </w:rPr>
      </w:pPr>
    </w:p>
    <w:p w14:paraId="2E088026" w14:textId="77777777" w:rsidR="00D73908" w:rsidRPr="00D73908" w:rsidRDefault="00D73908" w:rsidP="00F3273D">
      <w:pPr>
        <w:spacing w:after="120" w:line="240" w:lineRule="auto"/>
        <w:rPr>
          <w:rFonts w:ascii="Arial" w:hAnsi="Arial" w:cs="Arial"/>
          <w:color w:val="003594"/>
        </w:rPr>
      </w:pPr>
      <w:r w:rsidRPr="00D73908">
        <w:rPr>
          <w:rFonts w:ascii="Arial" w:hAnsi="Arial" w:cs="Arial"/>
          <w:color w:val="003594"/>
        </w:rPr>
        <w:t>L’iniziativa fa parte della mostra diffusa più grande d’Italia dedicata all’arte emergente under 35, promossa nell’ambito del progetto “BCC Arte&amp;Cultura” del Gruppo BCC Iccrea.</w:t>
      </w:r>
    </w:p>
    <w:p w14:paraId="180A8028" w14:textId="52AFB10E" w:rsidR="00D73908" w:rsidRPr="00D73908" w:rsidRDefault="00D73908" w:rsidP="00F3273D">
      <w:pPr>
        <w:spacing w:before="240" w:after="0" w:line="240" w:lineRule="auto"/>
        <w:jc w:val="both"/>
      </w:pPr>
      <w:r w:rsidRPr="00D73908">
        <w:t xml:space="preserve">Battipaglia, </w:t>
      </w:r>
      <w:r w:rsidR="00443EC8" w:rsidRPr="00A505CD">
        <w:t>07</w:t>
      </w:r>
      <w:r w:rsidRPr="00A505CD">
        <w:t>/</w:t>
      </w:r>
      <w:r w:rsidR="00443EC8" w:rsidRPr="00A505CD">
        <w:t>04</w:t>
      </w:r>
      <w:r w:rsidRPr="00A505CD">
        <w:t>/2026</w:t>
      </w:r>
    </w:p>
    <w:p w14:paraId="4D21D05C" w14:textId="620631B5" w:rsidR="00D73908" w:rsidRDefault="00D73908" w:rsidP="0057612E">
      <w:pPr>
        <w:spacing w:before="240"/>
        <w:jc w:val="both"/>
        <w:rPr>
          <w:szCs w:val="20"/>
        </w:rPr>
      </w:pPr>
      <w:r w:rsidRPr="00456A1C">
        <w:rPr>
          <w:szCs w:val="20"/>
        </w:rPr>
        <w:t xml:space="preserve">Dal </w:t>
      </w:r>
      <w:r w:rsidR="00443EC8">
        <w:rPr>
          <w:szCs w:val="20"/>
        </w:rPr>
        <w:t>10</w:t>
      </w:r>
      <w:r w:rsidRPr="00456A1C">
        <w:rPr>
          <w:szCs w:val="20"/>
        </w:rPr>
        <w:t xml:space="preserve"> aprile al 29 maggio BCC Campania Centro</w:t>
      </w:r>
      <w:r w:rsidRPr="00456A1C">
        <w:rPr>
          <w:color w:val="FF0000"/>
          <w:szCs w:val="20"/>
        </w:rPr>
        <w:t xml:space="preserve"> </w:t>
      </w:r>
      <w:r w:rsidRPr="00456A1C">
        <w:rPr>
          <w:szCs w:val="20"/>
        </w:rPr>
        <w:t xml:space="preserve">ospiterà la mostra della giovane artista emergente Irene Liguori presso la </w:t>
      </w:r>
      <w:r w:rsidR="00C65956">
        <w:rPr>
          <w:szCs w:val="20"/>
        </w:rPr>
        <w:t>F</w:t>
      </w:r>
      <w:r w:rsidRPr="00456A1C">
        <w:rPr>
          <w:szCs w:val="20"/>
        </w:rPr>
        <w:t>iliale di via Silvio Baratta, 9</w:t>
      </w:r>
      <w:r w:rsidR="0057612E">
        <w:rPr>
          <w:szCs w:val="20"/>
        </w:rPr>
        <w:t xml:space="preserve">2, </w:t>
      </w:r>
      <w:r w:rsidRPr="00456A1C">
        <w:rPr>
          <w:szCs w:val="20"/>
        </w:rPr>
        <w:t>Salerno</w:t>
      </w:r>
      <w:r w:rsidR="0057612E">
        <w:rPr>
          <w:szCs w:val="20"/>
        </w:rPr>
        <w:t>.</w:t>
      </w:r>
    </w:p>
    <w:p w14:paraId="4BAFDE4D" w14:textId="1846D493" w:rsidR="00A505CD" w:rsidRPr="00456A1C" w:rsidRDefault="00A505CD" w:rsidP="00A505CD">
      <w:pPr>
        <w:spacing w:after="0"/>
        <w:jc w:val="both"/>
        <w:rPr>
          <w:rStyle w:val="A7"/>
          <w:sz w:val="22"/>
          <w:szCs w:val="22"/>
        </w:rPr>
      </w:pPr>
      <w:r w:rsidRPr="00456A1C">
        <w:rPr>
          <w:rFonts w:cs="Montserrat"/>
          <w:color w:val="000000"/>
        </w:rPr>
        <w:t>L’iniziativa espositiva rientra in “Futuri Emergenti Italiani”, la mostra diffusa più grande d’Italia dedicata all’arte emergente under 35</w:t>
      </w:r>
      <w:r>
        <w:rPr>
          <w:rFonts w:cs="Montserrat"/>
          <w:color w:val="000000"/>
        </w:rPr>
        <w:t xml:space="preserve">. </w:t>
      </w:r>
      <w:r w:rsidRPr="00456A1C">
        <w:rPr>
          <w:rFonts w:cs="Montserrat"/>
          <w:color w:val="000000"/>
        </w:rPr>
        <w:t>Il progett</w:t>
      </w:r>
      <w:r>
        <w:rPr>
          <w:rFonts w:cs="Montserrat"/>
          <w:color w:val="000000"/>
        </w:rPr>
        <w:t>o</w:t>
      </w:r>
      <w:r w:rsidRPr="00456A1C">
        <w:rPr>
          <w:rFonts w:cs="Montserrat"/>
          <w:color w:val="000000"/>
        </w:rPr>
        <w:t xml:space="preserve"> lanciato in anteprima a dicembre dello scorso anno a Milano, presenterà al pubblico le opere del catalogo “Futuri Emergenti Italiani” (</w:t>
      </w:r>
      <w:proofErr w:type="spellStart"/>
      <w:r w:rsidRPr="00456A1C">
        <w:rPr>
          <w:rFonts w:cs="Montserrat"/>
          <w:color w:val="000000"/>
        </w:rPr>
        <w:t>Ecra</w:t>
      </w:r>
      <w:proofErr w:type="spellEnd"/>
      <w:r w:rsidRPr="00456A1C">
        <w:rPr>
          <w:rFonts w:cs="Montserrat"/>
          <w:color w:val="000000"/>
        </w:rPr>
        <w:t xml:space="preserve"> – Edizioni del Credito Cooperativo, aprile 2026), una mappatura a cura di Cesare Biasini Selvaggi e di un comitato scientifico appositamente istituito (Mario Bronzino, Simone Ceschin, Anna Mostardi, Matteo Scabeni), con oltre 100 artisti under35 selezionati (di cui </w:t>
      </w:r>
      <w:r w:rsidRPr="002C5D1A">
        <w:rPr>
          <w:rFonts w:cs="Montserrat"/>
          <w:color w:val="000000"/>
        </w:rPr>
        <w:t>Irene Liguori</w:t>
      </w:r>
      <w:r w:rsidRPr="00456A1C">
        <w:rPr>
          <w:rFonts w:cs="Montserrat"/>
          <w:color w:val="FF0000"/>
        </w:rPr>
        <w:t xml:space="preserve"> </w:t>
      </w:r>
      <w:r w:rsidRPr="00456A1C">
        <w:rPr>
          <w:rFonts w:cs="Montserrat"/>
          <w:color w:val="000000"/>
        </w:rPr>
        <w:t xml:space="preserve">fa parte) che, </w:t>
      </w:r>
      <w:r w:rsidRPr="00456A1C">
        <w:rPr>
          <w:rFonts w:cs="Montserrat"/>
        </w:rPr>
        <w:t>dal nord al sud del Paese, attraverso le isole maggiori e minori, incontreranno le loro comunità di origine</w:t>
      </w:r>
      <w:r w:rsidRPr="00456A1C">
        <w:rPr>
          <w:rStyle w:val="A7"/>
          <w:sz w:val="22"/>
          <w:szCs w:val="22"/>
        </w:rPr>
        <w:t xml:space="preserve">. </w:t>
      </w:r>
    </w:p>
    <w:p w14:paraId="34F018A6" w14:textId="77777777" w:rsidR="00A505CD" w:rsidRPr="00456A1C" w:rsidRDefault="00A505CD" w:rsidP="00A505CD">
      <w:pPr>
        <w:spacing w:after="0"/>
        <w:jc w:val="both"/>
        <w:rPr>
          <w:rFonts w:cs="Montserrat"/>
          <w:color w:val="000000"/>
        </w:rPr>
      </w:pPr>
      <w:r w:rsidRPr="00456A1C">
        <w:rPr>
          <w:rFonts w:cs="Montserrat"/>
          <w:color w:val="000000"/>
        </w:rPr>
        <w:t xml:space="preserve">Il progetto Futuri Emergenti Italiani riporterà a casa tanti talenti dei territori italiani grazie alle </w:t>
      </w:r>
      <w:r>
        <w:rPr>
          <w:rFonts w:cs="Montserrat"/>
          <w:color w:val="000000"/>
        </w:rPr>
        <w:t>b</w:t>
      </w:r>
      <w:r w:rsidRPr="00456A1C">
        <w:rPr>
          <w:rFonts w:cs="Montserrat"/>
          <w:color w:val="000000"/>
        </w:rPr>
        <w:t>anche di Credito Cooperativo che li ospiteranno nei prossimi mesi all’interno dei loro spazi, per mostrare un estratto della loro ricerca: dalla pittura al disegno, dalla scultura al design, dall’installazione alla videoarte, dalla fotografia alla performance, dal neo-muralismo ai caleidoscopici linguaggi delle nuove tecnologie.</w:t>
      </w:r>
    </w:p>
    <w:p w14:paraId="3ED81FA8" w14:textId="5734E574" w:rsidR="00F3273D" w:rsidRPr="006B5884" w:rsidRDefault="00F3273D" w:rsidP="00170673">
      <w:pPr>
        <w:spacing w:before="240"/>
        <w:jc w:val="both"/>
        <w:rPr>
          <w:color w:val="000000" w:themeColor="text1"/>
        </w:rPr>
      </w:pPr>
      <w:r w:rsidRPr="00F46CCA">
        <w:rPr>
          <w:i/>
          <w:iCs/>
          <w:color w:val="000000" w:themeColor="text1"/>
        </w:rPr>
        <w:t>“Siamo orgogliosi di ospitare nelle nostre sedi un progetto come Futuri Emergenti Italiani, che valorizza il talento dei giovani artisti e rafforza il legame tra cultura e territorio. Accogliere Irene Liguori significa non solo sostenere l’arte, ma anche offrire alla comunità un’occasione di crescita e di confronto</w:t>
      </w:r>
      <w:r w:rsidR="00443EC8" w:rsidRPr="00F46CCA">
        <w:rPr>
          <w:i/>
          <w:iCs/>
          <w:color w:val="000000" w:themeColor="text1"/>
        </w:rPr>
        <w:t xml:space="preserve"> con </w:t>
      </w:r>
      <w:r w:rsidR="00F46CCA">
        <w:rPr>
          <w:i/>
          <w:iCs/>
          <w:color w:val="000000" w:themeColor="text1"/>
        </w:rPr>
        <w:t>l</w:t>
      </w:r>
      <w:r w:rsidR="00F46CCA" w:rsidRPr="00F46CCA">
        <w:rPr>
          <w:i/>
          <w:iCs/>
          <w:color w:val="000000" w:themeColor="text1"/>
        </w:rPr>
        <w:t>a cultura</w:t>
      </w:r>
      <w:r w:rsidRPr="00F46CCA">
        <w:rPr>
          <w:i/>
          <w:iCs/>
          <w:color w:val="000000" w:themeColor="text1"/>
        </w:rPr>
        <w:t>. Le Banche di Credito Cooperativo hanno nel loro DNA la promozione delle persone e dei luoghi, e iniziative come questa ne sono una concreta espressione</w:t>
      </w:r>
      <w:r w:rsidR="0057612E" w:rsidRPr="00F46CCA">
        <w:rPr>
          <w:i/>
          <w:iCs/>
          <w:color w:val="000000" w:themeColor="text1"/>
        </w:rPr>
        <w:t>”,</w:t>
      </w:r>
      <w:r w:rsidR="0057612E" w:rsidRPr="00F46CCA">
        <w:rPr>
          <w:color w:val="000000" w:themeColor="text1"/>
        </w:rPr>
        <w:t xml:space="preserve"> </w:t>
      </w:r>
      <w:r w:rsidR="0057612E" w:rsidRPr="006B5884">
        <w:rPr>
          <w:color w:val="000000" w:themeColor="text1"/>
        </w:rPr>
        <w:t xml:space="preserve">ha dichiarato il </w:t>
      </w:r>
      <w:r w:rsidR="007C760B">
        <w:rPr>
          <w:color w:val="000000" w:themeColor="text1"/>
        </w:rPr>
        <w:t>P</w:t>
      </w:r>
      <w:r w:rsidR="0057612E" w:rsidRPr="006B5884">
        <w:rPr>
          <w:color w:val="000000" w:themeColor="text1"/>
        </w:rPr>
        <w:t>residente Camillo Catarozzo.</w:t>
      </w:r>
    </w:p>
    <w:p w14:paraId="2C871DAD" w14:textId="1046178C" w:rsidR="00F3273D" w:rsidRPr="00F3273D" w:rsidRDefault="00F3273D" w:rsidP="00F3273D">
      <w:pPr>
        <w:spacing w:after="0"/>
        <w:jc w:val="both"/>
        <w:rPr>
          <w:color w:val="000000" w:themeColor="text1"/>
        </w:rPr>
      </w:pPr>
      <w:r w:rsidRPr="00170673">
        <w:rPr>
          <w:i/>
          <w:iCs/>
          <w:color w:val="000000" w:themeColor="text1"/>
        </w:rPr>
        <w:t>“Questa mostra rappresenta un esempio virtuoso di come i nostri spazi possano trasformarsi in luoghi di incontro e diffusione culturale. L’opera di Irene Liguori, con la sua forza simbolica e identitaria, dialoga profondamente con il territorio da cui nasce. Sostenere i giovani artisti significa investire nel futuro delle nostre comunità, creando valore che va oltre l’ambito economico e si estende a quello sociale e culturale</w:t>
      </w:r>
      <w:r w:rsidR="0057612E" w:rsidRPr="00170673">
        <w:rPr>
          <w:i/>
          <w:iCs/>
          <w:color w:val="000000" w:themeColor="text1"/>
        </w:rPr>
        <w:t>”,</w:t>
      </w:r>
      <w:r w:rsidR="0057612E">
        <w:rPr>
          <w:color w:val="000000" w:themeColor="text1"/>
        </w:rPr>
        <w:t xml:space="preserve"> le parole del </w:t>
      </w:r>
      <w:r w:rsidR="007C760B">
        <w:rPr>
          <w:color w:val="000000" w:themeColor="text1"/>
        </w:rPr>
        <w:t>D</w:t>
      </w:r>
      <w:r w:rsidR="0057612E">
        <w:rPr>
          <w:color w:val="000000" w:themeColor="text1"/>
        </w:rPr>
        <w:t>irettore</w:t>
      </w:r>
      <w:r w:rsidR="007C760B">
        <w:rPr>
          <w:color w:val="000000" w:themeColor="text1"/>
        </w:rPr>
        <w:t xml:space="preserve"> Generale</w:t>
      </w:r>
      <w:r w:rsidR="0057612E">
        <w:rPr>
          <w:color w:val="000000" w:themeColor="text1"/>
        </w:rPr>
        <w:t xml:space="preserve"> Mario Cuoco.</w:t>
      </w:r>
    </w:p>
    <w:p w14:paraId="7B81B73C" w14:textId="77777777" w:rsidR="00F3273D" w:rsidRPr="00F3273D" w:rsidRDefault="00F3273D" w:rsidP="00F3273D">
      <w:pPr>
        <w:spacing w:after="0"/>
        <w:jc w:val="both"/>
        <w:rPr>
          <w:color w:val="FF0000"/>
        </w:rPr>
      </w:pPr>
    </w:p>
    <w:p w14:paraId="45757B6A" w14:textId="73F526B5" w:rsidR="00D73908" w:rsidRPr="00456A1C" w:rsidRDefault="0057612E" w:rsidP="00D73908">
      <w:pPr>
        <w:jc w:val="both"/>
        <w:rPr>
          <w:szCs w:val="20"/>
        </w:rPr>
      </w:pPr>
      <w:r>
        <w:rPr>
          <w:szCs w:val="20"/>
        </w:rPr>
        <w:lastRenderedPageBreak/>
        <w:t>Irene Liguori, n</w:t>
      </w:r>
      <w:r w:rsidR="00D73908" w:rsidRPr="00456A1C">
        <w:rPr>
          <w:szCs w:val="20"/>
        </w:rPr>
        <w:t>ota ceramista vietrese nata a Salerno nel 2000, ha partecipato con le sue recenti esposizioni al PRIMITIVISM PREMIO OCA 2024, concorso dell’Associazione Pandora che promuove dal 2018 la ceramica contemporanea internazionale con la presentazione di opere di design prevalentemente in ceramica con il più ampio coinvolgimento del mondo dell’arte contemporanea, del design e delle arti decorative.</w:t>
      </w:r>
    </w:p>
    <w:p w14:paraId="57754F6C" w14:textId="5719990F" w:rsidR="00D73908" w:rsidRPr="00456A1C" w:rsidRDefault="00443EC8" w:rsidP="00443EC8">
      <w:pPr>
        <w:spacing w:after="0"/>
        <w:jc w:val="both"/>
        <w:rPr>
          <w:szCs w:val="20"/>
        </w:rPr>
      </w:pPr>
      <w:r>
        <w:rPr>
          <w:szCs w:val="20"/>
        </w:rPr>
        <w:t>“</w:t>
      </w:r>
      <w:r w:rsidR="00D73908" w:rsidRPr="0057612E">
        <w:rPr>
          <w:szCs w:val="20"/>
        </w:rPr>
        <w:t>Il punto nevralgico delle ispirazioni artistiche di Irene Liguori è rappresentato dalla simbologia del cuore anatomico, inteso come luogo di origine della vita e del tempo dell’uomo</w:t>
      </w:r>
      <w:r>
        <w:rPr>
          <w:szCs w:val="20"/>
        </w:rPr>
        <w:t>”</w:t>
      </w:r>
      <w:r w:rsidR="0057612E">
        <w:rPr>
          <w:szCs w:val="20"/>
        </w:rPr>
        <w:t xml:space="preserve">, ha dichiarato il </w:t>
      </w:r>
      <w:r w:rsidR="003E6326">
        <w:rPr>
          <w:szCs w:val="20"/>
        </w:rPr>
        <w:t>curatore Mario</w:t>
      </w:r>
      <w:r w:rsidR="00D73908" w:rsidRPr="00456A1C">
        <w:rPr>
          <w:szCs w:val="20"/>
        </w:rPr>
        <w:t xml:space="preserve"> Bronzino</w:t>
      </w:r>
      <w:r w:rsidR="0057612E">
        <w:rPr>
          <w:szCs w:val="20"/>
        </w:rPr>
        <w:t>.</w:t>
      </w:r>
    </w:p>
    <w:p w14:paraId="108D0A98" w14:textId="02220B3A" w:rsidR="00D73908" w:rsidRPr="0057612E" w:rsidRDefault="0057612E" w:rsidP="00443EC8">
      <w:pPr>
        <w:jc w:val="both"/>
        <w:rPr>
          <w:szCs w:val="20"/>
        </w:rPr>
      </w:pPr>
      <w:r w:rsidRPr="0057612E">
        <w:rPr>
          <w:szCs w:val="20"/>
        </w:rPr>
        <w:t>L’opera principale dell’artista, fra le altre in esposizione presso la Filiale</w:t>
      </w:r>
      <w:r w:rsidR="00443EC8">
        <w:rPr>
          <w:szCs w:val="20"/>
        </w:rPr>
        <w:t xml:space="preserve"> di Salerno</w:t>
      </w:r>
      <w:r w:rsidRPr="0057612E">
        <w:rPr>
          <w:szCs w:val="20"/>
        </w:rPr>
        <w:t xml:space="preserve">, è </w:t>
      </w:r>
      <w:proofErr w:type="spellStart"/>
      <w:r w:rsidR="00D73908" w:rsidRPr="0057612E">
        <w:rPr>
          <w:i/>
          <w:iCs/>
          <w:szCs w:val="20"/>
        </w:rPr>
        <w:t>Madreparola</w:t>
      </w:r>
      <w:proofErr w:type="spellEnd"/>
      <w:r>
        <w:rPr>
          <w:szCs w:val="20"/>
        </w:rPr>
        <w:t>, g</w:t>
      </w:r>
      <w:r w:rsidR="00D73908" w:rsidRPr="0057612E">
        <w:rPr>
          <w:szCs w:val="20"/>
        </w:rPr>
        <w:t xml:space="preserve">rès ingobbiato a terzo fuoco </w:t>
      </w:r>
      <w:r>
        <w:rPr>
          <w:szCs w:val="20"/>
        </w:rPr>
        <w:t xml:space="preserve">(misure </w:t>
      </w:r>
      <w:r w:rsidR="00D73908" w:rsidRPr="0057612E">
        <w:rPr>
          <w:szCs w:val="20"/>
        </w:rPr>
        <w:t>45x30x18 cm</w:t>
      </w:r>
      <w:r>
        <w:rPr>
          <w:szCs w:val="20"/>
        </w:rPr>
        <w:t>).</w:t>
      </w:r>
      <w:r w:rsidR="00443EC8">
        <w:rPr>
          <w:szCs w:val="20"/>
        </w:rPr>
        <w:t xml:space="preserve"> </w:t>
      </w:r>
      <w:r w:rsidRPr="0057612E">
        <w:rPr>
          <w:szCs w:val="20"/>
        </w:rPr>
        <w:t xml:space="preserve">L’artista indica </w:t>
      </w:r>
      <w:r w:rsidR="00443EC8">
        <w:rPr>
          <w:szCs w:val="20"/>
        </w:rPr>
        <w:t xml:space="preserve">come l’opera intenda </w:t>
      </w:r>
      <w:r w:rsidRPr="0057612E">
        <w:rPr>
          <w:szCs w:val="20"/>
        </w:rPr>
        <w:t>“</w:t>
      </w:r>
      <w:r w:rsidR="00D73908" w:rsidRPr="0057612E">
        <w:rPr>
          <w:szCs w:val="20"/>
        </w:rPr>
        <w:t xml:space="preserve">celebrare il logos, la parola, somma genitrice del </w:t>
      </w:r>
      <w:r w:rsidRPr="0057612E">
        <w:rPr>
          <w:szCs w:val="20"/>
        </w:rPr>
        <w:t>C</w:t>
      </w:r>
      <w:r w:rsidR="00D73908" w:rsidRPr="0057612E">
        <w:rPr>
          <w:szCs w:val="20"/>
        </w:rPr>
        <w:t>risto e mezzo per l’ascesa</w:t>
      </w:r>
      <w:r w:rsidR="00443EC8">
        <w:rPr>
          <w:szCs w:val="20"/>
        </w:rPr>
        <w:t xml:space="preserve">”. </w:t>
      </w:r>
      <w:r w:rsidRPr="0057612E">
        <w:rPr>
          <w:szCs w:val="20"/>
        </w:rPr>
        <w:t>Nell’opera “</w:t>
      </w:r>
      <w:r w:rsidR="00D73908" w:rsidRPr="0057612E">
        <w:rPr>
          <w:szCs w:val="20"/>
        </w:rPr>
        <w:t>i tratti terreni e divini che caratterizzano la storia si ritrovano nel loro archetipo: la fiamma (Dio), lo spermatozoo (il Padre), un amnios (la Madre)</w:t>
      </w:r>
      <w:r w:rsidRPr="0057612E">
        <w:rPr>
          <w:szCs w:val="20"/>
        </w:rPr>
        <w:t>”.</w:t>
      </w:r>
    </w:p>
    <w:p w14:paraId="5FC43577" w14:textId="77777777" w:rsidR="004828C1" w:rsidRDefault="004828C1" w:rsidP="002103A5">
      <w:pPr>
        <w:spacing w:line="240" w:lineRule="auto"/>
        <w:jc w:val="center"/>
        <w:rPr>
          <w:rFonts w:ascii="Times New Roman" w:hAnsi="Times New Roman" w:cs="Times New Roman"/>
        </w:rPr>
      </w:pPr>
    </w:p>
    <w:p w14:paraId="677ED2E4" w14:textId="7A887382" w:rsidR="002103A5" w:rsidRPr="009974B3" w:rsidRDefault="002103A5" w:rsidP="002103A5">
      <w:pPr>
        <w:spacing w:line="240" w:lineRule="auto"/>
        <w:jc w:val="center"/>
        <w:rPr>
          <w:rFonts w:ascii="Times New Roman" w:hAnsi="Times New Roman" w:cs="Times New Roman"/>
        </w:rPr>
      </w:pPr>
      <w:r>
        <w:rPr>
          <w:rFonts w:ascii="Times New Roman" w:hAnsi="Times New Roman" w:cs="Times New Roman"/>
        </w:rPr>
        <w:t>**********</w:t>
      </w:r>
    </w:p>
    <w:p w14:paraId="50255C26" w14:textId="1AE5A221" w:rsidR="00860910" w:rsidRPr="004828C1" w:rsidRDefault="00860910" w:rsidP="00DE4D3B">
      <w:pPr>
        <w:spacing w:after="0" w:line="240" w:lineRule="auto"/>
        <w:jc w:val="both"/>
        <w:rPr>
          <w:sz w:val="18"/>
          <w:szCs w:val="18"/>
        </w:rPr>
      </w:pPr>
      <w:r w:rsidRPr="004828C1">
        <w:rPr>
          <w:sz w:val="18"/>
          <w:szCs w:val="18"/>
        </w:rPr>
        <w:t>Banca Campania Centro, aderente al Gruppo BCC Iccrea, con oltre 8.</w:t>
      </w:r>
      <w:r w:rsidR="00EA4237" w:rsidRPr="004828C1">
        <w:rPr>
          <w:sz w:val="18"/>
          <w:szCs w:val="18"/>
        </w:rPr>
        <w:t>2</w:t>
      </w:r>
      <w:r w:rsidRPr="004828C1">
        <w:rPr>
          <w:sz w:val="18"/>
          <w:szCs w:val="18"/>
        </w:rPr>
        <w:t xml:space="preserve">00 soci e 110 anni di storia, è una delle realtà bancarie cooperative più importanti del Sud Italia. Fortemente legata al territorio della provincia di Salerno, è una banca vicina alle famiglie, ai professionisti, alle imprese, alle startup, ai giovani e al Terzo Settore e si distingue per la pratica concreta della mutualità e la qualità della relazione. Non semplice mediatore creditizio, ma impresa a responsabilità sociale che svolge il suo ruolo integrando l’etica all’interno di una visione strategica fondata sulla centralità della persona e sul miglioramento delle condizioni morali, culturali ed economiche delle comunità locali. I servizi di consulenza su credito, risparmio e investimenti, previdenza, servizi assicurativi, sono orientati a questo obiettivo e alla precisa volontà di essere mediatore attento allo sviluppo e all’innovazione, capace anche di incentivare gli operatori economici a fare rete secondo i valori della cooperazione. </w:t>
      </w:r>
    </w:p>
    <w:p w14:paraId="5DC72BC6" w14:textId="34275BEF" w:rsidR="00AA4FA2" w:rsidRDefault="00AA4FA2" w:rsidP="004D6ACB">
      <w:pPr>
        <w:pStyle w:val="BCCNormale"/>
      </w:pPr>
      <w:r>
        <w:tab/>
      </w:r>
    </w:p>
    <w:p w14:paraId="0DB2AD49" w14:textId="77777777" w:rsidR="009D3FF5" w:rsidRPr="009974B3" w:rsidRDefault="009D3FF5" w:rsidP="009D3FF5">
      <w:pPr>
        <w:spacing w:line="240" w:lineRule="auto"/>
        <w:jc w:val="center"/>
        <w:rPr>
          <w:rFonts w:ascii="Times New Roman" w:hAnsi="Times New Roman" w:cs="Times New Roman"/>
        </w:rPr>
      </w:pPr>
      <w:r>
        <w:rPr>
          <w:rFonts w:ascii="Times New Roman" w:hAnsi="Times New Roman" w:cs="Times New Roman"/>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3921"/>
        <w:gridCol w:w="277"/>
      </w:tblGrid>
      <w:tr w:rsidR="00B64A7B" w14:paraId="45FCF5BA" w14:textId="77777777" w:rsidTr="00B64A7B">
        <w:trPr>
          <w:trHeight w:val="567"/>
        </w:trPr>
        <w:tc>
          <w:tcPr>
            <w:tcW w:w="9071" w:type="dxa"/>
            <w:gridSpan w:val="3"/>
            <w:tcBorders>
              <w:bottom w:val="single" w:sz="18" w:space="0" w:color="003594"/>
            </w:tcBorders>
            <w:vAlign w:val="center"/>
          </w:tcPr>
          <w:p w14:paraId="4D18A84A" w14:textId="07F61020" w:rsidR="00B64A7B" w:rsidRPr="00F8542C" w:rsidRDefault="00B64A7B" w:rsidP="005339B1">
            <w:pPr>
              <w:rPr>
                <w:rFonts w:ascii="Arial" w:hAnsi="Arial" w:cs="Arial"/>
                <w:b/>
                <w:sz w:val="18"/>
                <w:szCs w:val="18"/>
              </w:rPr>
            </w:pPr>
            <w:r w:rsidRPr="005C1438">
              <w:rPr>
                <w:rFonts w:ascii="Arial" w:hAnsi="Arial" w:cs="Arial"/>
                <w:b/>
                <w:color w:val="003594"/>
                <w:sz w:val="18"/>
                <w:szCs w:val="18"/>
              </w:rPr>
              <w:t xml:space="preserve">Contatti Stampa per </w:t>
            </w:r>
            <w:r>
              <w:rPr>
                <w:rFonts w:ascii="Arial" w:hAnsi="Arial" w:cs="Arial"/>
                <w:b/>
                <w:color w:val="003594"/>
                <w:sz w:val="18"/>
                <w:szCs w:val="18"/>
              </w:rPr>
              <w:t>Banca Campania Centro</w:t>
            </w:r>
            <w:r w:rsidRPr="005C1438">
              <w:rPr>
                <w:rFonts w:ascii="Arial" w:hAnsi="Arial" w:cs="Arial"/>
                <w:b/>
                <w:color w:val="003594"/>
                <w:sz w:val="18"/>
                <w:szCs w:val="18"/>
              </w:rPr>
              <w:t>:</w:t>
            </w:r>
          </w:p>
        </w:tc>
      </w:tr>
      <w:tr w:rsidR="00B64A7B" w14:paraId="011ADF81" w14:textId="77777777" w:rsidTr="005339B1">
        <w:trPr>
          <w:trHeight w:val="221"/>
        </w:trPr>
        <w:tc>
          <w:tcPr>
            <w:tcW w:w="0" w:type="auto"/>
            <w:gridSpan w:val="3"/>
            <w:tcBorders>
              <w:top w:val="single" w:sz="18" w:space="0" w:color="003594"/>
            </w:tcBorders>
            <w:vAlign w:val="center"/>
          </w:tcPr>
          <w:p w14:paraId="146BA80E" w14:textId="77777777" w:rsidR="00B64A7B" w:rsidRPr="005C1438" w:rsidRDefault="00B64A7B" w:rsidP="005339B1">
            <w:pPr>
              <w:rPr>
                <w:rFonts w:ascii="Arial" w:hAnsi="Arial" w:cs="Arial"/>
                <w:b/>
                <w:color w:val="003594"/>
                <w:sz w:val="12"/>
                <w:szCs w:val="12"/>
              </w:rPr>
            </w:pPr>
          </w:p>
        </w:tc>
      </w:tr>
      <w:tr w:rsidR="00B64A7B" w:rsidRPr="005E0726" w14:paraId="34BD864A" w14:textId="77777777" w:rsidTr="00B64A7B">
        <w:trPr>
          <w:trHeight w:val="567"/>
        </w:trPr>
        <w:tc>
          <w:tcPr>
            <w:tcW w:w="4873" w:type="dxa"/>
            <w:tcBorders>
              <w:left w:val="single" w:sz="12" w:space="0" w:color="007DBA"/>
              <w:right w:val="single" w:sz="12" w:space="0" w:color="007DBA"/>
            </w:tcBorders>
            <w:vAlign w:val="center"/>
          </w:tcPr>
          <w:p w14:paraId="4E6C25F9" w14:textId="12DFC820" w:rsidR="00B64A7B" w:rsidRDefault="00883F06" w:rsidP="005339B1">
            <w:pPr>
              <w:rPr>
                <w:rFonts w:ascii="Arial" w:eastAsia="MS PGothic" w:hAnsi="Arial" w:cs="Arial"/>
                <w:b/>
                <w:bCs/>
                <w:color w:val="009671"/>
                <w:kern w:val="24"/>
                <w:sz w:val="20"/>
                <w:szCs w:val="20"/>
                <w:lang w:eastAsia="it-IT"/>
              </w:rPr>
            </w:pPr>
            <w:r>
              <w:rPr>
                <w:rFonts w:ascii="Arial" w:eastAsia="MS PGothic" w:hAnsi="Arial" w:cs="Arial"/>
                <w:b/>
                <w:bCs/>
                <w:color w:val="009671"/>
                <w:kern w:val="24"/>
                <w:sz w:val="20"/>
                <w:szCs w:val="20"/>
                <w:lang w:eastAsia="it-IT"/>
              </w:rPr>
              <w:t>Amabile Guzzo</w:t>
            </w:r>
          </w:p>
          <w:p w14:paraId="47BB37E1" w14:textId="50AF96C3" w:rsidR="00B64A7B" w:rsidRPr="00B64A7B" w:rsidRDefault="00B64A7B" w:rsidP="005339B1">
            <w:pPr>
              <w:rPr>
                <w:rFonts w:ascii="Arial" w:hAnsi="Arial" w:cs="Arial"/>
                <w:bCs/>
                <w:sz w:val="18"/>
                <w:szCs w:val="18"/>
              </w:rPr>
            </w:pPr>
            <w:r w:rsidRPr="00B64A7B">
              <w:rPr>
                <w:rFonts w:ascii="Arial" w:hAnsi="Arial" w:cs="Arial"/>
                <w:bCs/>
                <w:sz w:val="18"/>
                <w:szCs w:val="18"/>
              </w:rPr>
              <w:t xml:space="preserve">Consigliere </w:t>
            </w:r>
            <w:r w:rsidR="00B47483">
              <w:rPr>
                <w:rFonts w:ascii="Arial" w:hAnsi="Arial" w:cs="Arial"/>
                <w:bCs/>
                <w:sz w:val="18"/>
                <w:szCs w:val="18"/>
              </w:rPr>
              <w:t>r</w:t>
            </w:r>
            <w:r w:rsidR="00883F06">
              <w:rPr>
                <w:rFonts w:ascii="Arial" w:hAnsi="Arial" w:cs="Arial"/>
                <w:bCs/>
                <w:sz w:val="18"/>
                <w:szCs w:val="18"/>
              </w:rPr>
              <w:t>eferente</w:t>
            </w:r>
            <w:r w:rsidRPr="00B64A7B">
              <w:rPr>
                <w:rFonts w:ascii="Arial" w:hAnsi="Arial" w:cs="Arial"/>
                <w:bCs/>
                <w:sz w:val="18"/>
                <w:szCs w:val="18"/>
              </w:rPr>
              <w:t xml:space="preserve"> </w:t>
            </w:r>
            <w:r w:rsidR="00883F06">
              <w:rPr>
                <w:rFonts w:ascii="Arial" w:hAnsi="Arial" w:cs="Arial"/>
                <w:bCs/>
                <w:sz w:val="18"/>
                <w:szCs w:val="18"/>
              </w:rPr>
              <w:t>per la</w:t>
            </w:r>
            <w:r w:rsidRPr="00B64A7B">
              <w:rPr>
                <w:rFonts w:ascii="Arial" w:hAnsi="Arial" w:cs="Arial"/>
                <w:bCs/>
                <w:sz w:val="18"/>
                <w:szCs w:val="18"/>
              </w:rPr>
              <w:t xml:space="preserve"> </w:t>
            </w:r>
            <w:r w:rsidR="00B47483">
              <w:rPr>
                <w:rFonts w:ascii="Arial" w:hAnsi="Arial" w:cs="Arial"/>
                <w:bCs/>
                <w:sz w:val="18"/>
                <w:szCs w:val="18"/>
              </w:rPr>
              <w:t>c</w:t>
            </w:r>
            <w:r w:rsidRPr="00B64A7B">
              <w:rPr>
                <w:rFonts w:ascii="Arial" w:hAnsi="Arial" w:cs="Arial"/>
                <w:bCs/>
                <w:sz w:val="18"/>
                <w:szCs w:val="18"/>
              </w:rPr>
              <w:t>omunicazione</w:t>
            </w:r>
          </w:p>
          <w:p w14:paraId="763A2816" w14:textId="02683471" w:rsidR="00B64A7B" w:rsidRPr="005335A4" w:rsidRDefault="00B64A7B" w:rsidP="005339B1">
            <w:pPr>
              <w:rPr>
                <w:rFonts w:ascii="Arial" w:hAnsi="Arial" w:cs="Arial"/>
                <w:bCs/>
                <w:sz w:val="18"/>
                <w:szCs w:val="18"/>
              </w:rPr>
            </w:pPr>
            <w:r>
              <w:rPr>
                <w:rFonts w:ascii="Arial" w:hAnsi="Arial" w:cs="Arial"/>
                <w:bCs/>
                <w:sz w:val="18"/>
                <w:szCs w:val="18"/>
              </w:rPr>
              <w:t>C</w:t>
            </w:r>
            <w:r>
              <w:t xml:space="preserve">ell. </w:t>
            </w:r>
            <w:r w:rsidR="00B47483">
              <w:rPr>
                <w:rFonts w:ascii="Arial" w:hAnsi="Arial" w:cs="Arial"/>
                <w:bCs/>
                <w:sz w:val="18"/>
                <w:szCs w:val="18"/>
              </w:rPr>
              <w:t>3</w:t>
            </w:r>
            <w:r w:rsidR="002103A5">
              <w:rPr>
                <w:rFonts w:ascii="Arial" w:hAnsi="Arial" w:cs="Arial"/>
                <w:bCs/>
                <w:sz w:val="18"/>
                <w:szCs w:val="18"/>
              </w:rPr>
              <w:t>35</w:t>
            </w:r>
            <w:r w:rsidR="00B47483">
              <w:rPr>
                <w:rFonts w:ascii="Arial" w:hAnsi="Arial" w:cs="Arial"/>
                <w:bCs/>
                <w:sz w:val="18"/>
                <w:szCs w:val="18"/>
              </w:rPr>
              <w:t>.</w:t>
            </w:r>
            <w:r w:rsidR="002103A5">
              <w:rPr>
                <w:rFonts w:ascii="Arial" w:hAnsi="Arial" w:cs="Arial"/>
                <w:bCs/>
                <w:sz w:val="18"/>
                <w:szCs w:val="18"/>
              </w:rPr>
              <w:t>5482064</w:t>
            </w:r>
          </w:p>
          <w:p w14:paraId="3020C3B6" w14:textId="19133D09" w:rsidR="00B64A7B" w:rsidRDefault="00883F06" w:rsidP="005339B1">
            <w:pPr>
              <w:rPr>
                <w:rFonts w:ascii="Arial" w:hAnsi="Arial" w:cs="Arial"/>
                <w:bCs/>
                <w:sz w:val="18"/>
                <w:szCs w:val="18"/>
                <w:lang w:val="en-GB"/>
              </w:rPr>
            </w:pPr>
            <w:hyperlink r:id="rId8" w:history="1">
              <w:r w:rsidRPr="00205CC8">
                <w:rPr>
                  <w:rStyle w:val="Collegamentoipertestuale"/>
                </w:rPr>
                <w:t>amabile.guzzo</w:t>
              </w:r>
              <w:r w:rsidRPr="00205CC8">
                <w:rPr>
                  <w:rStyle w:val="Collegamentoipertestuale"/>
                  <w:rFonts w:ascii="Arial" w:hAnsi="Arial" w:cs="Arial"/>
                  <w:bCs/>
                  <w:sz w:val="18"/>
                  <w:szCs w:val="18"/>
                  <w:lang w:val="en-GB"/>
                </w:rPr>
                <w:t>@campaniacentro.bcc.it</w:t>
              </w:r>
            </w:hyperlink>
          </w:p>
          <w:p w14:paraId="40DAA449" w14:textId="77777777" w:rsidR="00B64A7B" w:rsidRPr="00BE34B2" w:rsidRDefault="00B64A7B" w:rsidP="002103A5">
            <w:pPr>
              <w:rPr>
                <w:rFonts w:ascii="Arial" w:hAnsi="Arial" w:cs="Arial"/>
                <w:sz w:val="24"/>
                <w:szCs w:val="24"/>
                <w:highlight w:val="yellow"/>
                <w:lang w:val="en-GB"/>
              </w:rPr>
            </w:pPr>
          </w:p>
        </w:tc>
        <w:tc>
          <w:tcPr>
            <w:tcW w:w="3921" w:type="dxa"/>
            <w:tcBorders>
              <w:left w:val="single" w:sz="12" w:space="0" w:color="007DBA"/>
              <w:right w:val="single" w:sz="12" w:space="0" w:color="007DBA"/>
            </w:tcBorders>
            <w:vAlign w:val="center"/>
          </w:tcPr>
          <w:p w14:paraId="2A942276" w14:textId="1ED7CDB8" w:rsidR="00B64A7B" w:rsidRPr="00D34330" w:rsidRDefault="00B64A7B" w:rsidP="005339B1">
            <w:pPr>
              <w:rPr>
                <w:rFonts w:ascii="Arial" w:eastAsia="MS PGothic" w:hAnsi="Arial" w:cs="Arial"/>
                <w:b/>
                <w:bCs/>
                <w:color w:val="009671"/>
                <w:kern w:val="24"/>
                <w:sz w:val="20"/>
                <w:szCs w:val="20"/>
                <w:lang w:eastAsia="it-IT"/>
              </w:rPr>
            </w:pPr>
            <w:r>
              <w:rPr>
                <w:rFonts w:ascii="Arial" w:eastAsia="MS PGothic" w:hAnsi="Arial" w:cs="Arial"/>
                <w:b/>
                <w:bCs/>
                <w:color w:val="009671"/>
                <w:kern w:val="24"/>
                <w:sz w:val="20"/>
                <w:szCs w:val="20"/>
                <w:lang w:eastAsia="it-IT"/>
              </w:rPr>
              <w:t>C</w:t>
            </w:r>
            <w:r w:rsidRPr="00883F06">
              <w:rPr>
                <w:rFonts w:ascii="Arial" w:eastAsia="MS PGothic" w:hAnsi="Arial" w:cs="Arial"/>
                <w:b/>
                <w:bCs/>
                <w:color w:val="009671"/>
                <w:kern w:val="24"/>
                <w:sz w:val="20"/>
                <w:szCs w:val="20"/>
                <w:lang w:eastAsia="it-IT"/>
              </w:rPr>
              <w:t>laudia Bernardo</w:t>
            </w:r>
          </w:p>
          <w:p w14:paraId="0FFAD752" w14:textId="7571EA87" w:rsidR="00B64A7B" w:rsidRDefault="00B64A7B" w:rsidP="005339B1">
            <w:pPr>
              <w:rPr>
                <w:rFonts w:ascii="Arial" w:hAnsi="Arial" w:cs="Arial"/>
                <w:bCs/>
                <w:sz w:val="18"/>
                <w:szCs w:val="18"/>
              </w:rPr>
            </w:pPr>
            <w:r>
              <w:rPr>
                <w:rFonts w:ascii="Arial" w:hAnsi="Arial" w:cs="Arial"/>
                <w:bCs/>
                <w:sz w:val="18"/>
                <w:szCs w:val="18"/>
              </w:rPr>
              <w:t>Resp</w:t>
            </w:r>
            <w:r w:rsidR="00883F06">
              <w:rPr>
                <w:rFonts w:ascii="Arial" w:hAnsi="Arial" w:cs="Arial"/>
                <w:bCs/>
                <w:sz w:val="18"/>
                <w:szCs w:val="18"/>
              </w:rPr>
              <w:t>onsabile</w:t>
            </w:r>
            <w:r>
              <w:rPr>
                <w:rFonts w:ascii="Arial" w:hAnsi="Arial" w:cs="Arial"/>
                <w:bCs/>
                <w:sz w:val="18"/>
                <w:szCs w:val="18"/>
              </w:rPr>
              <w:t xml:space="preserve"> M</w:t>
            </w:r>
            <w:r>
              <w:t>arketing</w:t>
            </w:r>
          </w:p>
          <w:p w14:paraId="25231F16" w14:textId="2AD8036C" w:rsidR="00B64A7B" w:rsidRDefault="00B64A7B" w:rsidP="005339B1">
            <w:pPr>
              <w:rPr>
                <w:rFonts w:ascii="Arial" w:hAnsi="Arial" w:cs="Arial"/>
                <w:bCs/>
                <w:sz w:val="18"/>
                <w:szCs w:val="18"/>
                <w:lang w:val="en-GB"/>
              </w:rPr>
            </w:pPr>
            <w:r>
              <w:rPr>
                <w:rFonts w:ascii="Arial" w:hAnsi="Arial" w:cs="Arial"/>
                <w:bCs/>
                <w:sz w:val="18"/>
                <w:szCs w:val="18"/>
              </w:rPr>
              <w:t>Cell.: 329-8072391</w:t>
            </w:r>
          </w:p>
          <w:p w14:paraId="4F6C4E9B" w14:textId="7BC15533" w:rsidR="00B64A7B" w:rsidRDefault="00B64A7B" w:rsidP="005339B1">
            <w:hyperlink r:id="rId9" w:history="1">
              <w:r>
                <w:rPr>
                  <w:rStyle w:val="Collegamentoipertestuale"/>
                  <w:rFonts w:ascii="Arial" w:hAnsi="Arial" w:cs="Arial"/>
                  <w:bCs/>
                  <w:sz w:val="18"/>
                  <w:szCs w:val="18"/>
                  <w:lang w:val="en-GB"/>
                </w:rPr>
                <w:t>c</w:t>
              </w:r>
              <w:r>
                <w:rPr>
                  <w:rStyle w:val="Collegamentoipertestuale"/>
                  <w:lang w:val="en-GB"/>
                </w:rPr>
                <w:t>laudia.bernardo@campaniacentro.bcc.it</w:t>
              </w:r>
            </w:hyperlink>
          </w:p>
          <w:p w14:paraId="14800CFA" w14:textId="4E1EDA85" w:rsidR="00B47483" w:rsidRPr="00396D15" w:rsidRDefault="00271919" w:rsidP="005339B1">
            <w:pPr>
              <w:rPr>
                <w:rFonts w:ascii="Arial" w:hAnsi="Arial" w:cs="Arial"/>
                <w:bCs/>
                <w:color w:val="0563C1" w:themeColor="hyperlink"/>
                <w:sz w:val="18"/>
                <w:szCs w:val="18"/>
                <w:u w:val="single"/>
                <w:lang w:val="en-GB"/>
              </w:rPr>
            </w:pPr>
            <w:r>
              <w:rPr>
                <w:color w:val="0563C1" w:themeColor="hyperlink"/>
                <w:u w:val="single"/>
                <w:lang w:val="en-GB"/>
              </w:rPr>
              <w:t>comunicazione</w:t>
            </w:r>
            <w:r w:rsidR="00B47483">
              <w:rPr>
                <w:color w:val="0563C1" w:themeColor="hyperlink"/>
                <w:u w:val="single"/>
                <w:lang w:val="en-GB"/>
              </w:rPr>
              <w:t>@campaniacentro.bcc.it</w:t>
            </w:r>
          </w:p>
          <w:p w14:paraId="09107252" w14:textId="77777777" w:rsidR="00B64A7B" w:rsidRDefault="00B64A7B" w:rsidP="005339B1">
            <w:pPr>
              <w:rPr>
                <w:rFonts w:ascii="Arial" w:hAnsi="Arial" w:cs="Arial"/>
                <w:bCs/>
                <w:sz w:val="18"/>
                <w:szCs w:val="18"/>
                <w:lang w:val="en-GB"/>
              </w:rPr>
            </w:pPr>
          </w:p>
          <w:p w14:paraId="56FE5761" w14:textId="77777777" w:rsidR="00B64A7B" w:rsidRDefault="00B64A7B" w:rsidP="005339B1">
            <w:pPr>
              <w:rPr>
                <w:rFonts w:ascii="Arial" w:hAnsi="Arial" w:cs="Arial"/>
                <w:bCs/>
                <w:sz w:val="18"/>
                <w:szCs w:val="18"/>
                <w:lang w:val="en-GB"/>
              </w:rPr>
            </w:pPr>
          </w:p>
          <w:p w14:paraId="5BABF504" w14:textId="77777777" w:rsidR="00B64A7B" w:rsidRPr="005C1438" w:rsidRDefault="00B64A7B" w:rsidP="005339B1">
            <w:pPr>
              <w:rPr>
                <w:rFonts w:ascii="Arial" w:hAnsi="Arial" w:cs="Arial"/>
                <w:sz w:val="24"/>
                <w:szCs w:val="24"/>
                <w:highlight w:val="yellow"/>
                <w:lang w:val="en-GB"/>
              </w:rPr>
            </w:pPr>
          </w:p>
        </w:tc>
        <w:tc>
          <w:tcPr>
            <w:tcW w:w="277" w:type="dxa"/>
            <w:tcBorders>
              <w:left w:val="single" w:sz="12" w:space="0" w:color="007DBA"/>
            </w:tcBorders>
            <w:vAlign w:val="center"/>
          </w:tcPr>
          <w:p w14:paraId="46909C00" w14:textId="77777777" w:rsidR="00B64A7B" w:rsidRPr="005C1438" w:rsidRDefault="00B64A7B" w:rsidP="00B64A7B">
            <w:pPr>
              <w:rPr>
                <w:rFonts w:ascii="Arial" w:hAnsi="Arial" w:cs="Arial"/>
                <w:sz w:val="24"/>
                <w:szCs w:val="24"/>
                <w:highlight w:val="yellow"/>
                <w:lang w:val="en-GB"/>
              </w:rPr>
            </w:pPr>
          </w:p>
        </w:tc>
      </w:tr>
      <w:tr w:rsidR="00B64A7B" w:rsidRPr="005E0726" w14:paraId="660D2070" w14:textId="77777777" w:rsidTr="00B64A7B">
        <w:trPr>
          <w:trHeight w:val="60"/>
        </w:trPr>
        <w:tc>
          <w:tcPr>
            <w:tcW w:w="4873" w:type="dxa"/>
            <w:vAlign w:val="center"/>
          </w:tcPr>
          <w:p w14:paraId="65D59A00" w14:textId="77777777" w:rsidR="00B64A7B" w:rsidRPr="00BE34B2" w:rsidRDefault="00B64A7B" w:rsidP="005339B1">
            <w:pPr>
              <w:rPr>
                <w:rFonts w:ascii="Arial" w:hAnsi="Arial" w:cs="Arial"/>
                <w:b/>
                <w:color w:val="003594"/>
                <w:sz w:val="12"/>
                <w:szCs w:val="12"/>
                <w:lang w:val="en-GB"/>
              </w:rPr>
            </w:pPr>
          </w:p>
        </w:tc>
        <w:tc>
          <w:tcPr>
            <w:tcW w:w="3921" w:type="dxa"/>
            <w:vAlign w:val="center"/>
          </w:tcPr>
          <w:p w14:paraId="4E81D907" w14:textId="77777777" w:rsidR="00B64A7B" w:rsidRPr="00BE34B2" w:rsidRDefault="00B64A7B" w:rsidP="005339B1">
            <w:pPr>
              <w:rPr>
                <w:rFonts w:ascii="Arial" w:hAnsi="Arial" w:cs="Arial"/>
                <w:b/>
                <w:color w:val="003594"/>
                <w:sz w:val="12"/>
                <w:szCs w:val="12"/>
                <w:lang w:val="en-GB"/>
              </w:rPr>
            </w:pPr>
          </w:p>
        </w:tc>
        <w:tc>
          <w:tcPr>
            <w:tcW w:w="277" w:type="dxa"/>
            <w:vAlign w:val="center"/>
          </w:tcPr>
          <w:p w14:paraId="666FB204" w14:textId="77777777" w:rsidR="00B64A7B" w:rsidRPr="00BE34B2" w:rsidRDefault="00B64A7B" w:rsidP="005339B1">
            <w:pPr>
              <w:rPr>
                <w:rFonts w:ascii="Arial" w:hAnsi="Arial" w:cs="Arial"/>
                <w:b/>
                <w:color w:val="003594"/>
                <w:sz w:val="12"/>
                <w:szCs w:val="12"/>
                <w:lang w:val="en-GB"/>
              </w:rPr>
            </w:pPr>
          </w:p>
        </w:tc>
      </w:tr>
    </w:tbl>
    <w:p w14:paraId="7A09ECA8" w14:textId="7B3795B2" w:rsidR="004D6ACB" w:rsidRDefault="004D6ACB" w:rsidP="004828C1">
      <w:pPr>
        <w:pStyle w:val="BCCNormale"/>
      </w:pPr>
    </w:p>
    <w:sectPr w:rsidR="004D6ACB" w:rsidSect="00B130F1">
      <w:headerReference w:type="even" r:id="rId10"/>
      <w:headerReference w:type="default" r:id="rId11"/>
      <w:footerReference w:type="even" r:id="rId12"/>
      <w:footerReference w:type="default" r:id="rId13"/>
      <w:headerReference w:type="first" r:id="rId14"/>
      <w:footerReference w:type="first" r:id="rId15"/>
      <w:pgSz w:w="11906" w:h="16838" w:code="9"/>
      <w:pgMar w:top="2268" w:right="1134"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406D" w14:textId="77777777" w:rsidR="0014278A" w:rsidRDefault="0014278A" w:rsidP="00367BC9">
      <w:pPr>
        <w:spacing w:after="0" w:line="240" w:lineRule="auto"/>
      </w:pPr>
      <w:r>
        <w:separator/>
      </w:r>
    </w:p>
  </w:endnote>
  <w:endnote w:type="continuationSeparator" w:id="0">
    <w:p w14:paraId="55AC0851" w14:textId="77777777" w:rsidR="0014278A" w:rsidRDefault="0014278A" w:rsidP="0036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ticulat CF">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AFA4" w14:textId="77777777" w:rsidR="006959DB" w:rsidRDefault="006959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4553" w14:textId="0AF9EDFB" w:rsidR="008E031D" w:rsidRDefault="00AA4FA2">
    <w:pPr>
      <w:pStyle w:val="Pidipagina"/>
    </w:pPr>
    <w:r w:rsidRPr="008E031D">
      <w:rPr>
        <w:noProof/>
        <w:lang w:eastAsia="it-IT"/>
      </w:rPr>
      <mc:AlternateContent>
        <mc:Choice Requires="wps">
          <w:drawing>
            <wp:anchor distT="45720" distB="45720" distL="114300" distR="114300" simplePos="0" relativeHeight="251669504" behindDoc="1" locked="0" layoutInCell="1" allowOverlap="1" wp14:anchorId="2595E309" wp14:editId="00809681">
              <wp:simplePos x="0" y="0"/>
              <wp:positionH relativeFrom="margin">
                <wp:posOffset>-112395</wp:posOffset>
              </wp:positionH>
              <wp:positionV relativeFrom="paragraph">
                <wp:posOffset>-49711</wp:posOffset>
              </wp:positionV>
              <wp:extent cx="3044190" cy="221064"/>
              <wp:effectExtent l="0" t="0" r="3810" b="762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221064"/>
                      </a:xfrm>
                      <a:prstGeom prst="rect">
                        <a:avLst/>
                      </a:prstGeom>
                      <a:solidFill>
                        <a:srgbClr val="FFFFFF"/>
                      </a:solidFill>
                      <a:ln w="9525">
                        <a:noFill/>
                        <a:miter lim="800000"/>
                        <a:headEnd/>
                        <a:tailEnd/>
                      </a:ln>
                    </wps:spPr>
                    <wps:txbx>
                      <w:txbxContent>
                        <w:p w14:paraId="0EDD0AD3" w14:textId="670B5A38" w:rsidR="00A73A4A" w:rsidRPr="00616456" w:rsidRDefault="00A73A4A" w:rsidP="008E031D">
                          <w:pPr>
                            <w:pStyle w:val="BCCDatialpiede"/>
                          </w:pPr>
                          <w:r>
                            <w:t xml:space="preserve">Pag. </w:t>
                          </w:r>
                          <w:r>
                            <w:rPr>
                              <w:b/>
                              <w:bCs/>
                            </w:rPr>
                            <w:fldChar w:fldCharType="begin"/>
                          </w:r>
                          <w:r>
                            <w:rPr>
                              <w:b/>
                              <w:bCs/>
                            </w:rPr>
                            <w:instrText>PAGE  \* Arabic  \* MERGEFORMAT</w:instrText>
                          </w:r>
                          <w:r>
                            <w:rPr>
                              <w:b/>
                              <w:bCs/>
                            </w:rPr>
                            <w:fldChar w:fldCharType="separate"/>
                          </w:r>
                          <w:r w:rsidR="004D6ACB">
                            <w:rPr>
                              <w:b/>
                              <w:bCs/>
                              <w:noProof/>
                            </w:rPr>
                            <w:t>2</w:t>
                          </w:r>
                          <w:r>
                            <w:rPr>
                              <w:b/>
                              <w:bCs/>
                            </w:rPr>
                            <w:fldChar w:fldCharType="end"/>
                          </w:r>
                          <w:r>
                            <w:t xml:space="preserve"> </w:t>
                          </w:r>
                          <w:r w:rsidR="00B01B81">
                            <w:t>di</w:t>
                          </w:r>
                          <w:r>
                            <w:t xml:space="preserve"> </w:t>
                          </w:r>
                          <w:r>
                            <w:rPr>
                              <w:b/>
                              <w:bCs/>
                            </w:rPr>
                            <w:fldChar w:fldCharType="begin"/>
                          </w:r>
                          <w:r>
                            <w:rPr>
                              <w:b/>
                              <w:bCs/>
                            </w:rPr>
                            <w:instrText>NUMPAGES  \* Arabic  \* MERGEFORMAT</w:instrText>
                          </w:r>
                          <w:r>
                            <w:rPr>
                              <w:b/>
                              <w:bCs/>
                            </w:rPr>
                            <w:fldChar w:fldCharType="separate"/>
                          </w:r>
                          <w:r w:rsidR="004D6ACB">
                            <w:rPr>
                              <w:b/>
                              <w:bCs/>
                              <w:noProof/>
                            </w:rPr>
                            <w:t>1</w:t>
                          </w:r>
                          <w:r>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5E309" id="_x0000_t202" coordsize="21600,21600" o:spt="202" path="m,l,21600r21600,l21600,xe">
              <v:stroke joinstyle="miter"/>
              <v:path gradientshapeok="t" o:connecttype="rect"/>
            </v:shapetype>
            <v:shape id="Casella di testo 2" o:spid="_x0000_s1026" type="#_x0000_t202" style="position:absolute;margin-left:-8.85pt;margin-top:-3.9pt;width:239.7pt;height:17.4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" stroked="f">
              <v:textbox>
                <w:txbxContent>
                  <w:p w14:paraId="0EDD0AD3" w14:textId="670B5A38" w:rsidR="00A73A4A" w:rsidRPr="00616456" w:rsidRDefault="00A73A4A" w:rsidP="008E031D">
                    <w:pPr>
                      <w:pStyle w:val="BCCDatialpiede"/>
                    </w:pPr>
                    <w:r>
                      <w:t xml:space="preserve">Pag. </w:t>
                    </w:r>
                    <w:r>
                      <w:rPr>
                        <w:b/>
                        <w:bCs/>
                      </w:rPr>
                      <w:fldChar w:fldCharType="begin"/>
                    </w:r>
                    <w:r>
                      <w:rPr>
                        <w:b/>
                        <w:bCs/>
                      </w:rPr>
                      <w:instrText>PAGE  \* Arabic  \* MERGEFORMAT</w:instrText>
                    </w:r>
                    <w:r>
                      <w:rPr>
                        <w:b/>
                        <w:bCs/>
                      </w:rPr>
                      <w:fldChar w:fldCharType="separate"/>
                    </w:r>
                    <w:r w:rsidR="004D6ACB">
                      <w:rPr>
                        <w:b/>
                        <w:bCs/>
                        <w:noProof/>
                      </w:rPr>
                      <w:t>2</w:t>
                    </w:r>
                    <w:r>
                      <w:rPr>
                        <w:b/>
                        <w:bCs/>
                      </w:rPr>
                      <w:fldChar w:fldCharType="end"/>
                    </w:r>
                    <w:r>
                      <w:t xml:space="preserve"> </w:t>
                    </w:r>
                    <w:r w:rsidR="00B01B81">
                      <w:t>di</w:t>
                    </w:r>
                    <w:r>
                      <w:t xml:space="preserve"> </w:t>
                    </w:r>
                    <w:r>
                      <w:rPr>
                        <w:b/>
                        <w:bCs/>
                      </w:rPr>
                      <w:fldChar w:fldCharType="begin"/>
                    </w:r>
                    <w:r>
                      <w:rPr>
                        <w:b/>
                        <w:bCs/>
                      </w:rPr>
                      <w:instrText>NUMPAGES  \* Arabic  \* MERGEFORMAT</w:instrText>
                    </w:r>
                    <w:r>
                      <w:rPr>
                        <w:b/>
                        <w:bCs/>
                      </w:rPr>
                      <w:fldChar w:fldCharType="separate"/>
                    </w:r>
                    <w:r w:rsidR="004D6ACB">
                      <w:rPr>
                        <w:b/>
                        <w:bCs/>
                        <w:noProof/>
                      </w:rPr>
                      <w:t>1</w:t>
                    </w:r>
                    <w:r>
                      <w:rPr>
                        <w:b/>
                        <w:bCs/>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3E26" w14:textId="4EC69064" w:rsidR="00015F16" w:rsidRDefault="00E024FA">
    <w:pPr>
      <w:pStyle w:val="Pidipagina"/>
    </w:pPr>
    <w:r>
      <w:rPr>
        <w:noProof/>
        <w:lang w:eastAsia="it-IT"/>
      </w:rPr>
      <w:drawing>
        <wp:anchor distT="0" distB="0" distL="114300" distR="114300" simplePos="0" relativeHeight="251670528" behindDoc="1" locked="0" layoutInCell="1" allowOverlap="1" wp14:anchorId="329E299D" wp14:editId="4CC49687">
          <wp:simplePos x="0" y="0"/>
          <wp:positionH relativeFrom="page">
            <wp:posOffset>10550</wp:posOffset>
          </wp:positionH>
          <wp:positionV relativeFrom="page">
            <wp:posOffset>9258300</wp:posOffset>
          </wp:positionV>
          <wp:extent cx="7538899" cy="1435764"/>
          <wp:effectExtent l="0" t="0" r="0" b="0"/>
          <wp:wrapNone/>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1">
                    <a:extLst>
                      <a:ext uri="{28A0092B-C50C-407E-A947-70E740481C1C}">
                        <a14:useLocalDpi xmlns:a14="http://schemas.microsoft.com/office/drawing/2010/main" val="0"/>
                      </a:ext>
                    </a:extLst>
                  </a:blip>
                  <a:stretch>
                    <a:fillRect/>
                  </a:stretch>
                </pic:blipFill>
                <pic:spPr>
                  <a:xfrm>
                    <a:off x="0" y="0"/>
                    <a:ext cx="7538899" cy="14357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0E4C" w14:textId="77777777" w:rsidR="0014278A" w:rsidRDefault="0014278A" w:rsidP="00367BC9">
      <w:pPr>
        <w:spacing w:after="0" w:line="240" w:lineRule="auto"/>
      </w:pPr>
      <w:r>
        <w:separator/>
      </w:r>
    </w:p>
  </w:footnote>
  <w:footnote w:type="continuationSeparator" w:id="0">
    <w:p w14:paraId="488BF1F4" w14:textId="77777777" w:rsidR="0014278A" w:rsidRDefault="0014278A" w:rsidP="0036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C43A" w14:textId="77777777" w:rsidR="006959DB" w:rsidRDefault="006959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E80C" w14:textId="0C3ABFF6" w:rsidR="00015F16" w:rsidRDefault="00015F16">
    <w:pPr>
      <w:pStyle w:val="Intestazione"/>
    </w:pPr>
    <w:r>
      <w:rPr>
        <w:noProof/>
        <w:lang w:eastAsia="it-IT"/>
      </w:rPr>
      <w:drawing>
        <wp:anchor distT="0" distB="0" distL="114300" distR="114300" simplePos="0" relativeHeight="251661312" behindDoc="1" locked="0" layoutInCell="1" allowOverlap="1" wp14:anchorId="56187B0D" wp14:editId="11ABA221">
          <wp:simplePos x="0" y="0"/>
          <wp:positionH relativeFrom="page">
            <wp:align>right</wp:align>
          </wp:positionH>
          <wp:positionV relativeFrom="paragraph">
            <wp:posOffset>-450941</wp:posOffset>
          </wp:positionV>
          <wp:extent cx="7559991" cy="1435762"/>
          <wp:effectExtent l="0" t="0" r="0" b="0"/>
          <wp:wrapNone/>
          <wp:docPr id="3" name="Elemento gra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mento grafico 3"/>
                  <pic:cNvPicPr/>
                </pic:nvPicPr>
                <pic:blipFill>
                  <a:blip r:embed="rId1">
                    <a:extLst>
                      <a:ext uri="{28A0092B-C50C-407E-A947-70E740481C1C}">
                        <a14:useLocalDpi xmlns:a14="http://schemas.microsoft.com/office/drawing/2010/main" val="0"/>
                      </a:ext>
                    </a:extLst>
                  </a:blip>
                  <a:stretch>
                    <a:fillRect/>
                  </a:stretch>
                </pic:blipFill>
                <pic:spPr>
                  <a:xfrm>
                    <a:off x="0" y="0"/>
                    <a:ext cx="7559991" cy="1435762"/>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D1AA" w14:textId="46E0E99E" w:rsidR="00097B4F" w:rsidRDefault="00021849">
    <w:pPr>
      <w:pStyle w:val="Intestazione"/>
      <w:rPr>
        <w:noProof/>
      </w:rPr>
    </w:pPr>
    <w:r>
      <w:rPr>
        <w:noProof/>
        <w:lang w:eastAsia="it-IT"/>
      </w:rPr>
      <w:drawing>
        <wp:anchor distT="0" distB="0" distL="114300" distR="114300" simplePos="0" relativeHeight="251659264" behindDoc="1" locked="0" layoutInCell="1" allowOverlap="1" wp14:anchorId="0A78665E" wp14:editId="11B1C339">
          <wp:simplePos x="0" y="0"/>
          <wp:positionH relativeFrom="page">
            <wp:align>right</wp:align>
          </wp:positionH>
          <wp:positionV relativeFrom="paragraph">
            <wp:posOffset>-450668</wp:posOffset>
          </wp:positionV>
          <wp:extent cx="7559991" cy="1435762"/>
          <wp:effectExtent l="0" t="0" r="0" b="0"/>
          <wp:wrapNone/>
          <wp:docPr id="2"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2"/>
                  <pic:cNvPicPr/>
                </pic:nvPicPr>
                <pic:blipFill>
                  <a:blip r:embed="rId1">
                    <a:extLst>
                      <a:ext uri="{28A0092B-C50C-407E-A947-70E740481C1C}">
                        <a14:useLocalDpi xmlns:a14="http://schemas.microsoft.com/office/drawing/2010/main" val="0"/>
                      </a:ext>
                    </a:extLst>
                  </a:blip>
                  <a:stretch>
                    <a:fillRect/>
                  </a:stretch>
                </pic:blipFill>
                <pic:spPr>
                  <a:xfrm>
                    <a:off x="0" y="0"/>
                    <a:ext cx="7559991" cy="1435762"/>
                  </a:xfrm>
                  <a:prstGeom prst="rect">
                    <a:avLst/>
                  </a:prstGeom>
                </pic:spPr>
              </pic:pic>
            </a:graphicData>
          </a:graphic>
          <wp14:sizeRelV relativeFrom="margin">
            <wp14:pctHeight>0</wp14:pctHeight>
          </wp14:sizeRelV>
        </wp:anchor>
      </w:drawing>
    </w:r>
  </w:p>
  <w:p w14:paraId="63E1874E" w14:textId="5DE21F8A" w:rsidR="00367BC9" w:rsidRDefault="00616456">
    <w:pPr>
      <w:pStyle w:val="Intestazione"/>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5FF"/>
    <w:multiLevelType w:val="hybridMultilevel"/>
    <w:tmpl w:val="5524D7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787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C9"/>
    <w:rsid w:val="00015F16"/>
    <w:rsid w:val="00016744"/>
    <w:rsid w:val="00021849"/>
    <w:rsid w:val="00034E7F"/>
    <w:rsid w:val="00043626"/>
    <w:rsid w:val="00074D5B"/>
    <w:rsid w:val="00074DCD"/>
    <w:rsid w:val="00097B4F"/>
    <w:rsid w:val="000A54A0"/>
    <w:rsid w:val="000B2BCD"/>
    <w:rsid w:val="000C1468"/>
    <w:rsid w:val="000C35CC"/>
    <w:rsid w:val="00113A71"/>
    <w:rsid w:val="00125AB7"/>
    <w:rsid w:val="0012773F"/>
    <w:rsid w:val="0014278A"/>
    <w:rsid w:val="001543BD"/>
    <w:rsid w:val="00170673"/>
    <w:rsid w:val="001D0852"/>
    <w:rsid w:val="001F4722"/>
    <w:rsid w:val="002103A5"/>
    <w:rsid w:val="00271919"/>
    <w:rsid w:val="002A15CF"/>
    <w:rsid w:val="002E1706"/>
    <w:rsid w:val="0036235D"/>
    <w:rsid w:val="003647FD"/>
    <w:rsid w:val="00367BC9"/>
    <w:rsid w:val="003B0EF6"/>
    <w:rsid w:val="003E6326"/>
    <w:rsid w:val="00415FB4"/>
    <w:rsid w:val="004379DE"/>
    <w:rsid w:val="00443EC8"/>
    <w:rsid w:val="00481C45"/>
    <w:rsid w:val="004828C1"/>
    <w:rsid w:val="00490748"/>
    <w:rsid w:val="004D6ACB"/>
    <w:rsid w:val="004E0153"/>
    <w:rsid w:val="004E13A7"/>
    <w:rsid w:val="005244E1"/>
    <w:rsid w:val="005249B1"/>
    <w:rsid w:val="0057612E"/>
    <w:rsid w:val="005950CC"/>
    <w:rsid w:val="005B2BBF"/>
    <w:rsid w:val="00606AE0"/>
    <w:rsid w:val="00611BBF"/>
    <w:rsid w:val="00616456"/>
    <w:rsid w:val="00632DBA"/>
    <w:rsid w:val="00664B1D"/>
    <w:rsid w:val="006959DB"/>
    <w:rsid w:val="006A5A2B"/>
    <w:rsid w:val="006B33BB"/>
    <w:rsid w:val="006B5884"/>
    <w:rsid w:val="007104EB"/>
    <w:rsid w:val="00734E16"/>
    <w:rsid w:val="00754688"/>
    <w:rsid w:val="0079098C"/>
    <w:rsid w:val="007C760B"/>
    <w:rsid w:val="008240E2"/>
    <w:rsid w:val="008501D7"/>
    <w:rsid w:val="00860910"/>
    <w:rsid w:val="00862932"/>
    <w:rsid w:val="00877A96"/>
    <w:rsid w:val="00883F06"/>
    <w:rsid w:val="0088671E"/>
    <w:rsid w:val="008930A3"/>
    <w:rsid w:val="008E031D"/>
    <w:rsid w:val="00934810"/>
    <w:rsid w:val="00950AF0"/>
    <w:rsid w:val="00962D01"/>
    <w:rsid w:val="00984F3B"/>
    <w:rsid w:val="009868F0"/>
    <w:rsid w:val="009D3FF5"/>
    <w:rsid w:val="00A27B58"/>
    <w:rsid w:val="00A45A9F"/>
    <w:rsid w:val="00A45BC7"/>
    <w:rsid w:val="00A4752D"/>
    <w:rsid w:val="00A505CD"/>
    <w:rsid w:val="00A65B46"/>
    <w:rsid w:val="00A73A4A"/>
    <w:rsid w:val="00AA4FA2"/>
    <w:rsid w:val="00AD795C"/>
    <w:rsid w:val="00AF287E"/>
    <w:rsid w:val="00B003D0"/>
    <w:rsid w:val="00B01B81"/>
    <w:rsid w:val="00B130F1"/>
    <w:rsid w:val="00B47483"/>
    <w:rsid w:val="00B5197F"/>
    <w:rsid w:val="00B51D73"/>
    <w:rsid w:val="00B64A7B"/>
    <w:rsid w:val="00BA1F7E"/>
    <w:rsid w:val="00BE7C64"/>
    <w:rsid w:val="00C02D45"/>
    <w:rsid w:val="00C17CB9"/>
    <w:rsid w:val="00C3419D"/>
    <w:rsid w:val="00C42BFD"/>
    <w:rsid w:val="00C65956"/>
    <w:rsid w:val="00C66609"/>
    <w:rsid w:val="00CC3081"/>
    <w:rsid w:val="00D404ED"/>
    <w:rsid w:val="00D55CB0"/>
    <w:rsid w:val="00D73908"/>
    <w:rsid w:val="00D80A9C"/>
    <w:rsid w:val="00D86751"/>
    <w:rsid w:val="00DB7DC2"/>
    <w:rsid w:val="00DD4076"/>
    <w:rsid w:val="00DE4D3B"/>
    <w:rsid w:val="00E024FA"/>
    <w:rsid w:val="00E2081B"/>
    <w:rsid w:val="00E46D9E"/>
    <w:rsid w:val="00E566D0"/>
    <w:rsid w:val="00E92C38"/>
    <w:rsid w:val="00EA4237"/>
    <w:rsid w:val="00EA505D"/>
    <w:rsid w:val="00EF1633"/>
    <w:rsid w:val="00F3273D"/>
    <w:rsid w:val="00F32F79"/>
    <w:rsid w:val="00F46CCA"/>
    <w:rsid w:val="00F76900"/>
    <w:rsid w:val="00F94A75"/>
    <w:rsid w:val="00FD485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717CB"/>
  <w15:chartTrackingRefBased/>
  <w15:docId w15:val="{C7BDFFBB-88CD-470D-85B8-D23122C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Titolo2"/>
    <w:link w:val="Titolo1Carattere"/>
    <w:autoRedefine/>
    <w:uiPriority w:val="9"/>
    <w:qFormat/>
    <w:rsid w:val="00D73908"/>
    <w:pPr>
      <w:keepNext/>
      <w:keepLines/>
      <w:spacing w:before="240" w:after="0" w:line="276" w:lineRule="auto"/>
      <w:outlineLvl w:val="0"/>
    </w:pPr>
    <w:rPr>
      <w:rFonts w:ascii="Montserrat" w:eastAsiaTheme="majorEastAsia" w:hAnsi="Montserrat" w:cstheme="majorBidi"/>
      <w:b/>
      <w:color w:val="2F5496" w:themeColor="accent1" w:themeShade="BF"/>
      <w:sz w:val="24"/>
      <w:szCs w:val="32"/>
    </w:rPr>
  </w:style>
  <w:style w:type="paragraph" w:styleId="Titolo2">
    <w:name w:val="heading 2"/>
    <w:basedOn w:val="Normale"/>
    <w:next w:val="Normale"/>
    <w:link w:val="Titolo2Carattere"/>
    <w:uiPriority w:val="9"/>
    <w:semiHidden/>
    <w:unhideWhenUsed/>
    <w:qFormat/>
    <w:rsid w:val="00D739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autoRedefine/>
    <w:uiPriority w:val="9"/>
    <w:unhideWhenUsed/>
    <w:qFormat/>
    <w:rsid w:val="00D73908"/>
    <w:pPr>
      <w:keepNext/>
      <w:keepLines/>
      <w:spacing w:before="40" w:after="0" w:line="276" w:lineRule="auto"/>
      <w:jc w:val="both"/>
      <w:outlineLvl w:val="2"/>
    </w:pPr>
    <w:rPr>
      <w:rFonts w:ascii="Montserrat Medium" w:eastAsiaTheme="majorEastAsia" w:hAnsi="Montserrat Medium" w:cstheme="majorBidi"/>
      <w:color w:val="44546A" w:themeColor="text2"/>
      <w:sz w:val="24"/>
      <w:szCs w:val="24"/>
    </w:rPr>
  </w:style>
  <w:style w:type="paragraph" w:styleId="Titolo4">
    <w:name w:val="heading 4"/>
    <w:basedOn w:val="Normale"/>
    <w:next w:val="Normale"/>
    <w:link w:val="Titolo4Carattere"/>
    <w:autoRedefine/>
    <w:uiPriority w:val="9"/>
    <w:unhideWhenUsed/>
    <w:qFormat/>
    <w:rsid w:val="00D73908"/>
    <w:pPr>
      <w:keepNext/>
      <w:keepLines/>
      <w:spacing w:before="40" w:after="0" w:line="276" w:lineRule="auto"/>
      <w:jc w:val="both"/>
      <w:outlineLvl w:val="3"/>
    </w:pPr>
    <w:rPr>
      <w:rFonts w:ascii="Montserrat" w:eastAsiaTheme="majorEastAsia" w:hAnsi="Montserrat" w:cstheme="majorBidi"/>
      <w:b/>
      <w:iCs/>
      <w:color w:val="44546A" w:themeColor="text2"/>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67B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7BC9"/>
  </w:style>
  <w:style w:type="paragraph" w:styleId="Pidipagina">
    <w:name w:val="footer"/>
    <w:basedOn w:val="Normale"/>
    <w:link w:val="PidipaginaCarattere"/>
    <w:uiPriority w:val="99"/>
    <w:unhideWhenUsed/>
    <w:rsid w:val="00367B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7BC9"/>
  </w:style>
  <w:style w:type="paragraph" w:customStyle="1" w:styleId="BCCDatialpiede">
    <w:name w:val="BCC Dati al piede"/>
    <w:qFormat/>
    <w:rsid w:val="00616456"/>
    <w:pPr>
      <w:autoSpaceDE w:val="0"/>
      <w:autoSpaceDN w:val="0"/>
      <w:adjustRightInd w:val="0"/>
      <w:spacing w:after="0" w:line="264" w:lineRule="auto"/>
    </w:pPr>
    <w:rPr>
      <w:rFonts w:ascii="Arial" w:hAnsi="Arial" w:cs="Arial"/>
      <w:color w:val="003594"/>
      <w:sz w:val="13"/>
      <w:szCs w:val="13"/>
    </w:rPr>
  </w:style>
  <w:style w:type="character" w:customStyle="1" w:styleId="BCCDatialpiedeBOLD">
    <w:name w:val="BCC Dati al piede BOLD"/>
    <w:basedOn w:val="Carpredefinitoparagrafo"/>
    <w:uiPriority w:val="1"/>
    <w:qFormat/>
    <w:rsid w:val="00616456"/>
    <w:rPr>
      <w:rFonts w:ascii="Arial" w:hAnsi="Arial"/>
      <w:b/>
    </w:rPr>
  </w:style>
  <w:style w:type="paragraph" w:styleId="Nessunaspaziatura">
    <w:name w:val="No Spacing"/>
    <w:uiPriority w:val="1"/>
    <w:qFormat/>
    <w:rsid w:val="00962D01"/>
    <w:pPr>
      <w:spacing w:after="0" w:line="240" w:lineRule="auto"/>
    </w:pPr>
  </w:style>
  <w:style w:type="paragraph" w:customStyle="1" w:styleId="BCCNormale">
    <w:name w:val="BCC Normale"/>
    <w:basedOn w:val="Normale"/>
    <w:qFormat/>
    <w:rsid w:val="00AA4FA2"/>
    <w:pPr>
      <w:tabs>
        <w:tab w:val="left" w:pos="4820"/>
      </w:tabs>
      <w:spacing w:after="0" w:line="280" w:lineRule="exact"/>
    </w:pPr>
    <w:rPr>
      <w:rFonts w:ascii="Arial" w:hAnsi="Arial"/>
      <w:sz w:val="20"/>
    </w:rPr>
  </w:style>
  <w:style w:type="paragraph" w:customStyle="1" w:styleId="Corpotesto1">
    <w:name w:val="Corpo testo1"/>
    <w:basedOn w:val="Normale"/>
    <w:link w:val="CorpotestoCarattere"/>
    <w:rsid w:val="004D6ACB"/>
    <w:pPr>
      <w:spacing w:after="200" w:line="280" w:lineRule="exact"/>
      <w:ind w:firstLine="454"/>
      <w:jc w:val="both"/>
    </w:pPr>
    <w:rPr>
      <w:rFonts w:ascii="Trebuchet MS" w:eastAsia="Times New Roman" w:hAnsi="Trebuchet MS" w:cs="Times New Roman"/>
      <w:sz w:val="20"/>
      <w:szCs w:val="20"/>
      <w:lang w:eastAsia="it-IT"/>
    </w:rPr>
  </w:style>
  <w:style w:type="character" w:customStyle="1" w:styleId="CorpotestoCarattere">
    <w:name w:val="Corpo testo Carattere"/>
    <w:link w:val="Corpotesto1"/>
    <w:rsid w:val="004D6ACB"/>
    <w:rPr>
      <w:rFonts w:ascii="Trebuchet MS" w:eastAsia="Times New Roman" w:hAnsi="Trebuchet MS" w:cs="Times New Roman"/>
      <w:sz w:val="20"/>
      <w:szCs w:val="20"/>
      <w:lang w:eastAsia="it-IT"/>
    </w:rPr>
  </w:style>
  <w:style w:type="paragraph" w:customStyle="1" w:styleId="HI-Egregio">
    <w:name w:val="HI - Egregio..."/>
    <w:basedOn w:val="Normale"/>
    <w:rsid w:val="004D6ACB"/>
    <w:pPr>
      <w:spacing w:before="4080" w:after="240" w:line="280" w:lineRule="exact"/>
      <w:jc w:val="both"/>
    </w:pPr>
    <w:rPr>
      <w:rFonts w:ascii="Trebuchet MS" w:eastAsia="Times New Roman" w:hAnsi="Trebuchet MS" w:cs="Times New Roman"/>
      <w:b/>
      <w:sz w:val="20"/>
      <w:lang w:eastAsia="it-IT"/>
    </w:rPr>
  </w:style>
  <w:style w:type="paragraph" w:styleId="Corpotesto">
    <w:name w:val="Body Text"/>
    <w:basedOn w:val="Normale"/>
    <w:link w:val="CorpotestoCarattere1"/>
    <w:unhideWhenUsed/>
    <w:rsid w:val="004D6ACB"/>
    <w:pPr>
      <w:spacing w:after="120" w:line="280" w:lineRule="exact"/>
      <w:jc w:val="both"/>
    </w:pPr>
    <w:rPr>
      <w:rFonts w:ascii="Trebuchet MS" w:eastAsia="Times New Roman" w:hAnsi="Trebuchet MS" w:cs="Times New Roman"/>
      <w:sz w:val="20"/>
      <w:szCs w:val="20"/>
      <w:lang w:eastAsia="it-IT"/>
    </w:rPr>
  </w:style>
  <w:style w:type="character" w:customStyle="1" w:styleId="CorpotestoCarattere1">
    <w:name w:val="Corpo testo Carattere1"/>
    <w:basedOn w:val="Carpredefinitoparagrafo"/>
    <w:link w:val="Corpotesto"/>
    <w:rsid w:val="004D6ACB"/>
    <w:rPr>
      <w:rFonts w:ascii="Trebuchet MS" w:eastAsia="Times New Roman" w:hAnsi="Trebuchet MS" w:cs="Times New Roman"/>
      <w:sz w:val="20"/>
      <w:szCs w:val="20"/>
      <w:lang w:eastAsia="it-IT"/>
    </w:rPr>
  </w:style>
  <w:style w:type="paragraph" w:customStyle="1" w:styleId="HI-Intestazione">
    <w:name w:val="HI - Intestazione"/>
    <w:basedOn w:val="Normale"/>
    <w:rsid w:val="004D6ACB"/>
    <w:pPr>
      <w:spacing w:after="0" w:line="280" w:lineRule="exact"/>
      <w:jc w:val="both"/>
    </w:pPr>
    <w:rPr>
      <w:rFonts w:ascii="Trebuchet MS" w:eastAsia="Times New Roman" w:hAnsi="Trebuchet MS" w:cs="Times New Roman"/>
      <w:sz w:val="20"/>
      <w:szCs w:val="20"/>
      <w:lang w:eastAsia="it-IT"/>
    </w:rPr>
  </w:style>
  <w:style w:type="character" w:styleId="Collegamentoipertestuale">
    <w:name w:val="Hyperlink"/>
    <w:rsid w:val="004D6ACB"/>
    <w:rPr>
      <w:color w:val="0000FF"/>
      <w:u w:val="single"/>
    </w:rPr>
  </w:style>
  <w:style w:type="paragraph" w:styleId="Testofumetto">
    <w:name w:val="Balloon Text"/>
    <w:basedOn w:val="Normale"/>
    <w:link w:val="TestofumettoCarattere"/>
    <w:uiPriority w:val="99"/>
    <w:semiHidden/>
    <w:unhideWhenUsed/>
    <w:rsid w:val="004D6A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6ACB"/>
    <w:rPr>
      <w:rFonts w:ascii="Segoe UI" w:hAnsi="Segoe UI" w:cs="Segoe UI"/>
      <w:sz w:val="18"/>
      <w:szCs w:val="18"/>
    </w:rPr>
  </w:style>
  <w:style w:type="paragraph" w:styleId="Paragrafoelenco">
    <w:name w:val="List Paragraph"/>
    <w:aliases w:val="Titolo_3,1° livello - elenchi puntati,Liste GS,Paragrafo elenco1"/>
    <w:basedOn w:val="Normale"/>
    <w:link w:val="ParagrafoelencoCarattere"/>
    <w:qFormat/>
    <w:rsid w:val="00860910"/>
    <w:pPr>
      <w:spacing w:after="200" w:line="276" w:lineRule="auto"/>
      <w:ind w:left="720"/>
      <w:contextualSpacing/>
      <w:jc w:val="both"/>
    </w:pPr>
    <w:rPr>
      <w:rFonts w:ascii="Arial Narrow" w:eastAsia="Calibri" w:hAnsi="Arial Narrow" w:cs="Times New Roman"/>
    </w:rPr>
  </w:style>
  <w:style w:type="character" w:customStyle="1" w:styleId="ParagrafoelencoCarattere">
    <w:name w:val="Paragrafo elenco Carattere"/>
    <w:aliases w:val="Titolo_3 Carattere,1° livello - elenchi puntati Carattere,Liste GS Carattere,Paragrafo elenco1 Carattere"/>
    <w:basedOn w:val="Carpredefinitoparagrafo"/>
    <w:link w:val="Paragrafoelenco"/>
    <w:locked/>
    <w:rsid w:val="00860910"/>
    <w:rPr>
      <w:rFonts w:ascii="Arial Narrow" w:eastAsia="Calibri" w:hAnsi="Arial Narrow" w:cs="Times New Roman"/>
    </w:rPr>
  </w:style>
  <w:style w:type="paragraph" w:customStyle="1" w:styleId="Default">
    <w:name w:val="Default"/>
    <w:rsid w:val="00860910"/>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B6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64A7B"/>
    <w:rPr>
      <w:color w:val="605E5C"/>
      <w:shd w:val="clear" w:color="auto" w:fill="E1DFDD"/>
    </w:rPr>
  </w:style>
  <w:style w:type="character" w:customStyle="1" w:styleId="Titolo1Carattere">
    <w:name w:val="Titolo 1 Carattere"/>
    <w:basedOn w:val="Carpredefinitoparagrafo"/>
    <w:link w:val="Titolo1"/>
    <w:uiPriority w:val="9"/>
    <w:rsid w:val="00D73908"/>
    <w:rPr>
      <w:rFonts w:ascii="Montserrat" w:eastAsiaTheme="majorEastAsia" w:hAnsi="Montserrat" w:cstheme="majorBidi"/>
      <w:b/>
      <w:color w:val="2F5496" w:themeColor="accent1" w:themeShade="BF"/>
      <w:sz w:val="24"/>
      <w:szCs w:val="32"/>
    </w:rPr>
  </w:style>
  <w:style w:type="character" w:customStyle="1" w:styleId="Titolo3Carattere">
    <w:name w:val="Titolo 3 Carattere"/>
    <w:basedOn w:val="Carpredefinitoparagrafo"/>
    <w:link w:val="Titolo3"/>
    <w:uiPriority w:val="9"/>
    <w:rsid w:val="00D73908"/>
    <w:rPr>
      <w:rFonts w:ascii="Montserrat Medium" w:eastAsiaTheme="majorEastAsia" w:hAnsi="Montserrat Medium" w:cstheme="majorBidi"/>
      <w:color w:val="44546A" w:themeColor="text2"/>
      <w:sz w:val="24"/>
      <w:szCs w:val="24"/>
    </w:rPr>
  </w:style>
  <w:style w:type="character" w:customStyle="1" w:styleId="Titolo4Carattere">
    <w:name w:val="Titolo 4 Carattere"/>
    <w:basedOn w:val="Carpredefinitoparagrafo"/>
    <w:link w:val="Titolo4"/>
    <w:uiPriority w:val="9"/>
    <w:rsid w:val="00D73908"/>
    <w:rPr>
      <w:rFonts w:ascii="Montserrat" w:eastAsiaTheme="majorEastAsia" w:hAnsi="Montserrat" w:cstheme="majorBidi"/>
      <w:b/>
      <w:iCs/>
      <w:color w:val="44546A" w:themeColor="text2"/>
      <w:sz w:val="24"/>
    </w:rPr>
  </w:style>
  <w:style w:type="character" w:customStyle="1" w:styleId="A7">
    <w:name w:val="A7"/>
    <w:uiPriority w:val="99"/>
    <w:rsid w:val="00D73908"/>
    <w:rPr>
      <w:rFonts w:cs="Articulat CF"/>
      <w:color w:val="000000"/>
      <w:sz w:val="20"/>
      <w:szCs w:val="20"/>
    </w:rPr>
  </w:style>
  <w:style w:type="character" w:customStyle="1" w:styleId="Titolo2Carattere">
    <w:name w:val="Titolo 2 Carattere"/>
    <w:basedOn w:val="Carpredefinitoparagrafo"/>
    <w:link w:val="Titolo2"/>
    <w:uiPriority w:val="9"/>
    <w:semiHidden/>
    <w:rsid w:val="00D739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793186">
      <w:bodyDiv w:val="1"/>
      <w:marLeft w:val="0"/>
      <w:marRight w:val="0"/>
      <w:marTop w:val="0"/>
      <w:marBottom w:val="0"/>
      <w:divBdr>
        <w:top w:val="none" w:sz="0" w:space="0" w:color="auto"/>
        <w:left w:val="none" w:sz="0" w:space="0" w:color="auto"/>
        <w:bottom w:val="none" w:sz="0" w:space="0" w:color="auto"/>
        <w:right w:val="none" w:sz="0" w:space="0" w:color="auto"/>
      </w:divBdr>
      <w:divsChild>
        <w:div w:id="1878660961">
          <w:marLeft w:val="0"/>
          <w:marRight w:val="0"/>
          <w:marTop w:val="0"/>
          <w:marBottom w:val="0"/>
          <w:divBdr>
            <w:top w:val="none" w:sz="0" w:space="0" w:color="auto"/>
            <w:left w:val="none" w:sz="0" w:space="0" w:color="auto"/>
            <w:bottom w:val="none" w:sz="0" w:space="0" w:color="auto"/>
            <w:right w:val="none" w:sz="0" w:space="0" w:color="auto"/>
          </w:divBdr>
        </w:div>
        <w:div w:id="1944460536">
          <w:marLeft w:val="0"/>
          <w:marRight w:val="0"/>
          <w:marTop w:val="0"/>
          <w:marBottom w:val="0"/>
          <w:divBdr>
            <w:top w:val="none" w:sz="0" w:space="0" w:color="auto"/>
            <w:left w:val="none" w:sz="0" w:space="0" w:color="auto"/>
            <w:bottom w:val="none" w:sz="0" w:space="0" w:color="auto"/>
            <w:right w:val="none" w:sz="0" w:space="0" w:color="auto"/>
          </w:divBdr>
        </w:div>
        <w:div w:id="1791700623">
          <w:marLeft w:val="0"/>
          <w:marRight w:val="0"/>
          <w:marTop w:val="0"/>
          <w:marBottom w:val="0"/>
          <w:divBdr>
            <w:top w:val="none" w:sz="0" w:space="0" w:color="auto"/>
            <w:left w:val="none" w:sz="0" w:space="0" w:color="auto"/>
            <w:bottom w:val="none" w:sz="0" w:space="0" w:color="auto"/>
            <w:right w:val="none" w:sz="0" w:space="0" w:color="auto"/>
          </w:divBdr>
        </w:div>
        <w:div w:id="659431649">
          <w:marLeft w:val="0"/>
          <w:marRight w:val="0"/>
          <w:marTop w:val="0"/>
          <w:marBottom w:val="0"/>
          <w:divBdr>
            <w:top w:val="none" w:sz="0" w:space="0" w:color="auto"/>
            <w:left w:val="none" w:sz="0" w:space="0" w:color="auto"/>
            <w:bottom w:val="none" w:sz="0" w:space="0" w:color="auto"/>
            <w:right w:val="none" w:sz="0" w:space="0" w:color="auto"/>
          </w:divBdr>
        </w:div>
        <w:div w:id="1982879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bile.guzzo@campaniacentro.bc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aggi@iccrea.bcc.i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49E6-29D8-4637-AEB6-8E49F90D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803</Words>
  <Characters>4583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Niccolò Desii</dc:creator>
  <cp:keywords/>
  <dc:description/>
  <cp:lastModifiedBy>Nicola Albanese</cp:lastModifiedBy>
  <cp:revision>10</cp:revision>
  <cp:lastPrinted>2026-03-26T10:58:00Z</cp:lastPrinted>
  <dcterms:created xsi:type="dcterms:W3CDTF">2026-03-26T10:46:00Z</dcterms:created>
  <dcterms:modified xsi:type="dcterms:W3CDTF">2026-04-07T07:58:00Z</dcterms:modified>
</cp:coreProperties>
</file>