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E1984B" w14:textId="77777777" w:rsidR="002F4D49" w:rsidRDefault="002F4D49" w:rsidP="00EB44B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Helvetica Neue" w:eastAsia="Helvetica Neue" w:hAnsi="Helvetica Neue" w:cs="Helvetica Neue"/>
          <w:b/>
          <w:color w:val="000000"/>
          <w:sz w:val="24"/>
          <w:szCs w:val="24"/>
        </w:rPr>
      </w:pPr>
    </w:p>
    <w:p w14:paraId="329C705B" w14:textId="77777777" w:rsidR="002F4D49" w:rsidRDefault="002F4D49" w:rsidP="00EB44B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Helvetica Neue" w:eastAsia="Helvetica Neue" w:hAnsi="Helvetica Neue" w:cs="Helvetica Neue"/>
          <w:b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b/>
          <w:color w:val="000000"/>
          <w:sz w:val="24"/>
          <w:szCs w:val="24"/>
        </w:rPr>
        <w:t>Comunicato stampa</w:t>
      </w:r>
    </w:p>
    <w:p w14:paraId="368F173F" w14:textId="77777777" w:rsidR="002F4D49" w:rsidRPr="002224BC" w:rsidRDefault="002F4D49" w:rsidP="00EB44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b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b/>
          <w:color w:val="000000"/>
          <w:sz w:val="24"/>
          <w:szCs w:val="24"/>
        </w:rPr>
        <w:t>“BCC della Calabria Ulteriore, per Altroconsumo è uno degli Istituti più patrimonializzati del Paese”.</w:t>
      </w:r>
    </w:p>
    <w:p w14:paraId="2A7B8A9A" w14:textId="77777777" w:rsidR="002F4D49" w:rsidRDefault="002F4D49" w:rsidP="00EB44B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Helvetica Neue" w:eastAsia="Helvetica Neue" w:hAnsi="Helvetica Neue" w:cs="Helvetica Neue"/>
          <w:sz w:val="24"/>
          <w:szCs w:val="24"/>
        </w:rPr>
      </w:pPr>
    </w:p>
    <w:p w14:paraId="6081110E" w14:textId="77777777" w:rsidR="002F4D49" w:rsidRDefault="002F4D49" w:rsidP="00EB44B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Helvetica Neue" w:eastAsia="Helvetica Neue" w:hAnsi="Helvetica Neue" w:cs="Helvetica Neue"/>
          <w:color w:val="222222"/>
          <w:sz w:val="24"/>
          <w:szCs w:val="24"/>
          <w:highlight w:val="white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La BCC della Calabria Ulteriore è una banca più che solida. </w:t>
      </w:r>
      <w:r>
        <w:rPr>
          <w:rFonts w:ascii="Helvetica Neue" w:eastAsia="Helvetica Neue" w:hAnsi="Helvetica Neue" w:cs="Helvetica Neue"/>
          <w:color w:val="000000"/>
          <w:sz w:val="24"/>
          <w:szCs w:val="24"/>
        </w:rPr>
        <w:t xml:space="preserve">A certificarlo è stato Altroconsumo, l’associazione dei consumatori, che nei giorni scorsi </w:t>
      </w:r>
      <w:r>
        <w:rPr>
          <w:rFonts w:ascii="Helvetica Neue" w:eastAsia="Helvetica Neue" w:hAnsi="Helvetica Neue" w:cs="Helvetica Neue"/>
          <w:color w:val="222222"/>
          <w:sz w:val="24"/>
          <w:szCs w:val="24"/>
          <w:highlight w:val="white"/>
        </w:rPr>
        <w:t xml:space="preserve">ha diffuso la classifica delle Banche più sicure del Paese. </w:t>
      </w:r>
    </w:p>
    <w:p w14:paraId="5278417E" w14:textId="77777777" w:rsidR="002F4D49" w:rsidRDefault="002F4D49" w:rsidP="00EB44B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Helvetica Neue" w:eastAsia="Helvetica Neue" w:hAnsi="Helvetica Neue" w:cs="Helvetica Neue"/>
          <w:color w:val="222222"/>
          <w:sz w:val="24"/>
          <w:szCs w:val="24"/>
          <w:highlight w:val="white"/>
        </w:rPr>
      </w:pPr>
      <w:bookmarkStart w:id="0" w:name="_heading=h.gjdgxs" w:colFirst="0" w:colLast="0"/>
      <w:bookmarkEnd w:id="0"/>
      <w:r>
        <w:rPr>
          <w:rFonts w:ascii="Helvetica Neue" w:eastAsia="Helvetica Neue" w:hAnsi="Helvetica Neue" w:cs="Helvetica Neue"/>
          <w:color w:val="222222"/>
          <w:sz w:val="24"/>
          <w:szCs w:val="24"/>
          <w:highlight w:val="white"/>
        </w:rPr>
        <w:t xml:space="preserve">In questa particolare classifica la BCC della Calabria Ulteriore guadagna il massimo del rating (5 stelle) grazie all’elevata patrimonializzazione dell’Istituto. </w:t>
      </w:r>
    </w:p>
    <w:p w14:paraId="6A755ED4" w14:textId="77777777" w:rsidR="002F4D49" w:rsidRDefault="002F4D49" w:rsidP="00EB44B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Helvetica Neue" w:eastAsia="Helvetica Neue" w:hAnsi="Helvetica Neue" w:cs="Helvetica Neue"/>
          <w:color w:val="222222"/>
          <w:sz w:val="24"/>
          <w:szCs w:val="24"/>
          <w:highlight w:val="white"/>
        </w:rPr>
      </w:pPr>
      <w:r>
        <w:rPr>
          <w:rFonts w:ascii="Helvetica Neue" w:eastAsia="Helvetica Neue" w:hAnsi="Helvetica Neue" w:cs="Helvetica Neue"/>
          <w:color w:val="222222"/>
          <w:sz w:val="24"/>
          <w:szCs w:val="24"/>
          <w:highlight w:val="white"/>
        </w:rPr>
        <w:t>Un'ulteriore riprova dell’attenzione con la quale il management gestisce i risparmi di tutti i correntisti cercando di creare valore per tutta la comunità bancaria. Un dato che è cristallizzato nei bilanci, ma che oggi trova una conferma nell’indagine di un organismo indipendente come Altroconsumo.</w:t>
      </w:r>
    </w:p>
    <w:p w14:paraId="33C3E5F9" w14:textId="70429186" w:rsidR="002F4D49" w:rsidRDefault="002F4D49" w:rsidP="00EB44B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Helvetica Neue" w:eastAsia="Helvetica Neue" w:hAnsi="Helvetica Neue" w:cs="Helvetica Neue"/>
          <w:color w:val="222222"/>
          <w:sz w:val="24"/>
          <w:szCs w:val="24"/>
          <w:highlight w:val="white"/>
        </w:rPr>
      </w:pPr>
      <w:r>
        <w:rPr>
          <w:rFonts w:ascii="Helvetica Neue" w:eastAsia="Helvetica Neue" w:hAnsi="Helvetica Neue" w:cs="Helvetica Neue"/>
          <w:color w:val="222222"/>
          <w:sz w:val="24"/>
          <w:szCs w:val="24"/>
          <w:highlight w:val="white"/>
        </w:rPr>
        <w:t>L’Associazione riferisce che per stilare questa classifica si è basata</w:t>
      </w:r>
      <w:r w:rsidR="00C20521">
        <w:rPr>
          <w:rFonts w:ascii="Helvetica Neue" w:eastAsia="Helvetica Neue" w:hAnsi="Helvetica Neue" w:cs="Helvetica Neue"/>
          <w:color w:val="222222"/>
          <w:sz w:val="24"/>
          <w:szCs w:val="24"/>
          <w:highlight w:val="white"/>
        </w:rPr>
        <w:t>, tra gli altri,</w:t>
      </w:r>
      <w:r>
        <w:rPr>
          <w:rFonts w:ascii="Helvetica Neue" w:eastAsia="Helvetica Neue" w:hAnsi="Helvetica Neue" w:cs="Helvetica Neue"/>
          <w:color w:val="222222"/>
          <w:sz w:val="24"/>
          <w:szCs w:val="24"/>
          <w:highlight w:val="white"/>
        </w:rPr>
        <w:t xml:space="preserve"> su due indicatori tecnici: il CeT 1 Ratio e il Total Capital Ratio. Questi indicano il rapporto tra il patrimonio della Banca e i rischi che si è assunta investendo e concedendo credito. Hanno poi riassunto in un unico punteggio i dati dei due indici. </w:t>
      </w:r>
    </w:p>
    <w:p w14:paraId="010EA594" w14:textId="77777777" w:rsidR="002F4D49" w:rsidRDefault="002F4D49" w:rsidP="00EB44B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Helvetica Neue" w:eastAsia="Helvetica Neue" w:hAnsi="Helvetica Neue" w:cs="Helvetica Neue"/>
          <w:color w:val="222222"/>
          <w:sz w:val="24"/>
          <w:szCs w:val="24"/>
          <w:highlight w:val="white"/>
        </w:rPr>
      </w:pPr>
      <w:r>
        <w:rPr>
          <w:rFonts w:ascii="Helvetica Neue" w:eastAsia="Helvetica Neue" w:hAnsi="Helvetica Neue" w:cs="Helvetica Neue"/>
          <w:color w:val="222222"/>
          <w:sz w:val="24"/>
          <w:szCs w:val="24"/>
          <w:highlight w:val="white"/>
        </w:rPr>
        <w:t>Tutto ciò ha permesso all’Istituto di ottenere un punteggio di 435,8 e un rating di 5 stelle che indica le Banche più solide.</w:t>
      </w:r>
    </w:p>
    <w:p w14:paraId="29F2DB76" w14:textId="0F6B361C" w:rsidR="002F4D49" w:rsidRDefault="002F4D49" w:rsidP="00EB44B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Helvetica Neue" w:eastAsia="Helvetica Neue" w:hAnsi="Helvetica Neue" w:cs="Helvetica Neue"/>
          <w:color w:val="414041"/>
          <w:sz w:val="24"/>
          <w:szCs w:val="24"/>
          <w:highlight w:val="white"/>
        </w:rPr>
      </w:pPr>
      <w:r>
        <w:rPr>
          <w:rFonts w:ascii="Helvetica Neue" w:eastAsia="Helvetica Neue" w:hAnsi="Helvetica Neue" w:cs="Helvetica Neue"/>
          <w:color w:val="222222"/>
          <w:sz w:val="24"/>
          <w:szCs w:val="24"/>
          <w:highlight w:val="white"/>
        </w:rPr>
        <w:t xml:space="preserve">Una notizia quindi più che positiva, non solo per i correntisti, ma anche per tutti </w:t>
      </w:r>
      <w:r w:rsidR="002A6743">
        <w:rPr>
          <w:rFonts w:ascii="Helvetica Neue" w:eastAsia="Helvetica Neue" w:hAnsi="Helvetica Neue" w:cs="Helvetica Neue"/>
          <w:color w:val="222222"/>
          <w:sz w:val="24"/>
          <w:szCs w:val="24"/>
          <w:highlight w:val="white"/>
        </w:rPr>
        <w:t>i soci</w:t>
      </w:r>
      <w:bookmarkStart w:id="1" w:name="_GoBack"/>
      <w:bookmarkEnd w:id="1"/>
      <w:r>
        <w:rPr>
          <w:rFonts w:ascii="Helvetica Neue" w:eastAsia="Helvetica Neue" w:hAnsi="Helvetica Neue" w:cs="Helvetica Neue"/>
          <w:color w:val="222222"/>
          <w:sz w:val="24"/>
          <w:szCs w:val="24"/>
          <w:highlight w:val="white"/>
        </w:rPr>
        <w:t>. La BCC della Calabria Ulteriore</w:t>
      </w:r>
      <w:r>
        <w:rPr>
          <w:rFonts w:ascii="Helvetica Neue" w:eastAsia="Helvetica Neue" w:hAnsi="Helvetica Neue" w:cs="Helvetica Neue"/>
          <w:color w:val="414041"/>
          <w:sz w:val="24"/>
          <w:szCs w:val="24"/>
          <w:highlight w:val="white"/>
        </w:rPr>
        <w:t xml:space="preserve"> impiega, infatti, le risorse finanziarie a vantaggio del territorio nel quale le raccoglie. Per legge, il 95% delle attività deve essere mantenuto nella zona in cui opera.</w:t>
      </w:r>
    </w:p>
    <w:p w14:paraId="64D9F64A" w14:textId="77777777" w:rsidR="002F4D49" w:rsidRDefault="002F4D49" w:rsidP="00EB44B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Helvetica Neue" w:eastAsia="Helvetica Neue" w:hAnsi="Helvetica Neue" w:cs="Helvetica Neue"/>
          <w:color w:val="404040"/>
          <w:sz w:val="24"/>
          <w:szCs w:val="24"/>
          <w:highlight w:val="white"/>
        </w:rPr>
      </w:pPr>
      <w:r>
        <w:rPr>
          <w:rFonts w:ascii="Helvetica Neue" w:eastAsia="Helvetica Neue" w:hAnsi="Helvetica Neue" w:cs="Helvetica Neue"/>
          <w:color w:val="404040"/>
          <w:sz w:val="24"/>
          <w:szCs w:val="24"/>
          <w:highlight w:val="white"/>
        </w:rPr>
        <w:t>«Un dato che sicuramente salutiamo con soddisfazione - dice Sebastiano Barbanti, Presidente del CdA della BCC della Calabria Ulteriore - che ci conferma come la strada intrapresa per il rilancio dell’Istituto sia quella giusta. Naturalmente per noi non è un punto di arrivo, ma un ulteriore step raggiunto dal quale ripartire. Abbiamo in serbo, infatti, per i nostri clienti una serie di prodotti finanziari innovativi che presto presenteremo al mercato». Un altro dato da sottolineare della classifica di Altroconsumo è la presenza nelle prime posizioni di diverse BCC «</w:t>
      </w:r>
      <w:r>
        <w:rPr>
          <w:rFonts w:ascii="Helvetica Neue" w:eastAsia="Helvetica Neue" w:hAnsi="Helvetica Neue" w:cs="Helvetica Neue"/>
          <w:color w:val="414041"/>
          <w:sz w:val="24"/>
          <w:szCs w:val="24"/>
          <w:highlight w:val="white"/>
        </w:rPr>
        <w:t>Le nostre banche sono tra le più patrimonializzate del sistema bancario - conclude Barbanti - grazie al vincolo di destinare a riserva indivisibile almeno il 70% degli utili netti annuali</w:t>
      </w:r>
      <w:r>
        <w:rPr>
          <w:rFonts w:ascii="Helvetica Neue" w:eastAsia="Helvetica Neue" w:hAnsi="Helvetica Neue" w:cs="Helvetica Neue"/>
          <w:color w:val="404040"/>
          <w:sz w:val="24"/>
          <w:szCs w:val="24"/>
          <w:highlight w:val="white"/>
        </w:rPr>
        <w:t>»</w:t>
      </w:r>
      <w:r>
        <w:rPr>
          <w:rFonts w:ascii="Helvetica Neue" w:eastAsia="Helvetica Neue" w:hAnsi="Helvetica Neue" w:cs="Helvetica Neue"/>
          <w:color w:val="414041"/>
          <w:sz w:val="24"/>
          <w:szCs w:val="24"/>
          <w:highlight w:val="white"/>
        </w:rPr>
        <w:t>.</w:t>
      </w:r>
    </w:p>
    <w:p w14:paraId="18CA519C" w14:textId="77777777" w:rsidR="002F4D49" w:rsidRDefault="002F4D49" w:rsidP="00EB44B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14:paraId="281F8C1B" w14:textId="77777777" w:rsidR="00015F16" w:rsidRPr="002F4D49" w:rsidRDefault="00015F16" w:rsidP="00EB44BF"/>
    <w:sectPr w:rsidR="00015F16" w:rsidRPr="002F4D49" w:rsidSect="003647F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68" w:right="1134" w:bottom="255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B4639C" w14:textId="77777777" w:rsidR="00586D42" w:rsidRDefault="00586D42" w:rsidP="00367BC9">
      <w:pPr>
        <w:spacing w:after="0" w:line="240" w:lineRule="auto"/>
      </w:pPr>
      <w:r>
        <w:separator/>
      </w:r>
    </w:p>
  </w:endnote>
  <w:endnote w:type="continuationSeparator" w:id="0">
    <w:p w14:paraId="2C9E6BC6" w14:textId="77777777" w:rsidR="00586D42" w:rsidRDefault="00586D42" w:rsidP="00367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6AAB4C" w14:textId="30632CCC" w:rsidR="00586D42" w:rsidRDefault="00586D42">
    <w:pPr>
      <w:pStyle w:val="Pidipagina"/>
    </w:pPr>
    <w:r>
      <w:rPr>
        <w:noProof/>
        <w:lang w:eastAsia="it-IT"/>
      </w:rPr>
      <mc:AlternateContent>
        <mc:Choice Requires="wps">
          <w:drawing>
            <wp:anchor distT="45720" distB="45720" distL="114300" distR="114300" simplePos="0" relativeHeight="251658240" behindDoc="1" locked="0" layoutInCell="1" allowOverlap="1" wp14:anchorId="714BBBF9" wp14:editId="726BE5FE">
              <wp:simplePos x="0" y="0"/>
              <wp:positionH relativeFrom="margin">
                <wp:posOffset>-111760</wp:posOffset>
              </wp:positionH>
              <wp:positionV relativeFrom="paragraph">
                <wp:posOffset>-48895</wp:posOffset>
              </wp:positionV>
              <wp:extent cx="3044190" cy="220980"/>
              <wp:effectExtent l="0" t="0" r="0" b="0"/>
              <wp:wrapNone/>
              <wp:docPr id="6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4190" cy="2209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C674F7" w14:textId="77777777" w:rsidR="00586D42" w:rsidRPr="00616456" w:rsidRDefault="00586D42" w:rsidP="008E031D">
                          <w:pPr>
                            <w:pStyle w:val="BCCDatialpiede"/>
                          </w:pPr>
                          <w:r>
                            <w:t xml:space="preserve">Pag.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C20521">
                            <w:rPr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  <w:r>
                            <w:t xml:space="preserve"> di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C20521">
                            <w:rPr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asella di testo 2" o:spid="_x0000_s1026" type="#_x0000_t202" style="position:absolute;margin-left:-8.75pt;margin-top:-3.8pt;width:239.7pt;height:17.4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" stroked="f">
              <v:textbox>
                <w:txbxContent>
                  <w:p w14:paraId="33C674F7" w14:textId="77777777" w:rsidR="00586D42" w:rsidRPr="00616456" w:rsidRDefault="00586D42" w:rsidP="008E031D">
                    <w:pPr>
                      <w:pStyle w:val="BCCDatialpiede"/>
                    </w:pPr>
                    <w:r>
                      <w:t xml:space="preserve">Pag.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C20521">
                      <w:rPr>
                        <w:b/>
                        <w:bCs/>
                        <w:noProof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  <w:r>
                      <w:t xml:space="preserve"> di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C20521">
                      <w:rPr>
                        <w:b/>
                        <w:bCs/>
                        <w:noProof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611C82" w14:textId="60593DE6" w:rsidR="00586D42" w:rsidRDefault="00586D42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528AD97D" wp14:editId="05D53B86">
          <wp:simplePos x="0" y="0"/>
          <wp:positionH relativeFrom="page">
            <wp:posOffset>10160</wp:posOffset>
          </wp:positionH>
          <wp:positionV relativeFrom="page">
            <wp:posOffset>9079865</wp:posOffset>
          </wp:positionV>
          <wp:extent cx="7539355" cy="1613535"/>
          <wp:effectExtent l="0" t="0" r="0" b="0"/>
          <wp:wrapNone/>
          <wp:docPr id="1" name="Elemento gra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emento grafic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9355" cy="1613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C367E2" w14:textId="77777777" w:rsidR="00586D42" w:rsidRDefault="00586D42" w:rsidP="00367BC9">
      <w:pPr>
        <w:spacing w:after="0" w:line="240" w:lineRule="auto"/>
      </w:pPr>
      <w:r>
        <w:separator/>
      </w:r>
    </w:p>
  </w:footnote>
  <w:footnote w:type="continuationSeparator" w:id="0">
    <w:p w14:paraId="38844758" w14:textId="77777777" w:rsidR="00586D42" w:rsidRDefault="00586D42" w:rsidP="00367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4E016E" w14:textId="00A4C004" w:rsidR="00586D42" w:rsidRDefault="00586D4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7216" behindDoc="1" locked="0" layoutInCell="1" allowOverlap="1" wp14:anchorId="1099A496" wp14:editId="4AD8F7BC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60310" cy="1435735"/>
          <wp:effectExtent l="0" t="0" r="0" b="0"/>
          <wp:wrapNone/>
          <wp:docPr id="4" name="Elemento grafico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emento grafico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435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78CD50" w14:textId="2D98EA9E" w:rsidR="00586D42" w:rsidRDefault="00586D42">
    <w:pPr>
      <w:pStyle w:val="Intestazione"/>
      <w:rPr>
        <w:noProof/>
      </w:rPr>
    </w:pPr>
    <w:r>
      <w:rPr>
        <w:noProof/>
        <w:lang w:eastAsia="it-IT"/>
      </w:rPr>
      <w:drawing>
        <wp:anchor distT="0" distB="0" distL="114300" distR="114300" simplePos="0" relativeHeight="251656192" behindDoc="1" locked="0" layoutInCell="1" allowOverlap="1" wp14:anchorId="0177231E" wp14:editId="3BE72590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60310" cy="1435735"/>
          <wp:effectExtent l="0" t="0" r="0" b="0"/>
          <wp:wrapNone/>
          <wp:docPr id="2" name="Elemento grafic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emento grafico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435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14:paraId="04692C17" w14:textId="77777777" w:rsidR="00586D42" w:rsidRDefault="00586D42">
    <w:pPr>
      <w:pStyle w:val="Intestazione"/>
    </w:pPr>
    <w:r>
      <w:tab/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defaultTabStop w:val="708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BC9"/>
    <w:rsid w:val="00015F16"/>
    <w:rsid w:val="00021849"/>
    <w:rsid w:val="00027D26"/>
    <w:rsid w:val="00037FFA"/>
    <w:rsid w:val="00044799"/>
    <w:rsid w:val="00052FE0"/>
    <w:rsid w:val="00063795"/>
    <w:rsid w:val="00074D5B"/>
    <w:rsid w:val="00084F40"/>
    <w:rsid w:val="000862EC"/>
    <w:rsid w:val="00087BAD"/>
    <w:rsid w:val="00097B4F"/>
    <w:rsid w:val="000B2BCD"/>
    <w:rsid w:val="000D6109"/>
    <w:rsid w:val="001015AB"/>
    <w:rsid w:val="0012773F"/>
    <w:rsid w:val="001564DC"/>
    <w:rsid w:val="001E10BA"/>
    <w:rsid w:val="00202312"/>
    <w:rsid w:val="002213F3"/>
    <w:rsid w:val="002218FD"/>
    <w:rsid w:val="0022579F"/>
    <w:rsid w:val="002445CB"/>
    <w:rsid w:val="00266A5C"/>
    <w:rsid w:val="00267141"/>
    <w:rsid w:val="002A6743"/>
    <w:rsid w:val="002F4D49"/>
    <w:rsid w:val="003639B9"/>
    <w:rsid w:val="003647FD"/>
    <w:rsid w:val="00367BC9"/>
    <w:rsid w:val="003758B9"/>
    <w:rsid w:val="003A4A44"/>
    <w:rsid w:val="003A5EB0"/>
    <w:rsid w:val="003C78E6"/>
    <w:rsid w:val="00400354"/>
    <w:rsid w:val="00444B76"/>
    <w:rsid w:val="00447559"/>
    <w:rsid w:val="0046613E"/>
    <w:rsid w:val="004920FB"/>
    <w:rsid w:val="005238B9"/>
    <w:rsid w:val="00586D42"/>
    <w:rsid w:val="0059265C"/>
    <w:rsid w:val="00616456"/>
    <w:rsid w:val="00667E8A"/>
    <w:rsid w:val="006868CD"/>
    <w:rsid w:val="006E59F9"/>
    <w:rsid w:val="006F0083"/>
    <w:rsid w:val="007104EB"/>
    <w:rsid w:val="00734E16"/>
    <w:rsid w:val="00754688"/>
    <w:rsid w:val="00756BEA"/>
    <w:rsid w:val="007649C3"/>
    <w:rsid w:val="0079098C"/>
    <w:rsid w:val="007E454A"/>
    <w:rsid w:val="00801E55"/>
    <w:rsid w:val="00820AB3"/>
    <w:rsid w:val="008229C1"/>
    <w:rsid w:val="008240E2"/>
    <w:rsid w:val="00857376"/>
    <w:rsid w:val="008613F3"/>
    <w:rsid w:val="00862932"/>
    <w:rsid w:val="008D2363"/>
    <w:rsid w:val="008E031D"/>
    <w:rsid w:val="00900605"/>
    <w:rsid w:val="00901E6C"/>
    <w:rsid w:val="00943EBE"/>
    <w:rsid w:val="00962D01"/>
    <w:rsid w:val="00980C0B"/>
    <w:rsid w:val="00984F3B"/>
    <w:rsid w:val="00991669"/>
    <w:rsid w:val="009F74DD"/>
    <w:rsid w:val="00A34DAF"/>
    <w:rsid w:val="00A54398"/>
    <w:rsid w:val="00A65B46"/>
    <w:rsid w:val="00A73A4A"/>
    <w:rsid w:val="00AA4FA2"/>
    <w:rsid w:val="00AA6D4B"/>
    <w:rsid w:val="00AB673A"/>
    <w:rsid w:val="00AF1310"/>
    <w:rsid w:val="00AF287E"/>
    <w:rsid w:val="00B003D0"/>
    <w:rsid w:val="00B01B81"/>
    <w:rsid w:val="00B06E4C"/>
    <w:rsid w:val="00B244A6"/>
    <w:rsid w:val="00B2780E"/>
    <w:rsid w:val="00B719C9"/>
    <w:rsid w:val="00B71AEC"/>
    <w:rsid w:val="00B725E6"/>
    <w:rsid w:val="00BA1F8C"/>
    <w:rsid w:val="00BA63B7"/>
    <w:rsid w:val="00BE7C64"/>
    <w:rsid w:val="00C05DA7"/>
    <w:rsid w:val="00C20521"/>
    <w:rsid w:val="00C3419D"/>
    <w:rsid w:val="00C42BFD"/>
    <w:rsid w:val="00C550FF"/>
    <w:rsid w:val="00C57F80"/>
    <w:rsid w:val="00C65286"/>
    <w:rsid w:val="00C65C98"/>
    <w:rsid w:val="00C9171B"/>
    <w:rsid w:val="00CA2721"/>
    <w:rsid w:val="00CC3081"/>
    <w:rsid w:val="00D17A13"/>
    <w:rsid w:val="00D56394"/>
    <w:rsid w:val="00D935FA"/>
    <w:rsid w:val="00DC19A7"/>
    <w:rsid w:val="00DD3A19"/>
    <w:rsid w:val="00DD518E"/>
    <w:rsid w:val="00DE5967"/>
    <w:rsid w:val="00E024FA"/>
    <w:rsid w:val="00E2081B"/>
    <w:rsid w:val="00E566D0"/>
    <w:rsid w:val="00E63FDF"/>
    <w:rsid w:val="00E86AE2"/>
    <w:rsid w:val="00E92C38"/>
    <w:rsid w:val="00EA6E84"/>
    <w:rsid w:val="00EB44BF"/>
    <w:rsid w:val="00EC4D04"/>
    <w:rsid w:val="00EF1633"/>
    <w:rsid w:val="00F0339A"/>
    <w:rsid w:val="00F32F79"/>
    <w:rsid w:val="00F76900"/>
    <w:rsid w:val="00F932B0"/>
    <w:rsid w:val="00F94A75"/>
    <w:rsid w:val="00FB5497"/>
    <w:rsid w:val="00FE338E"/>
    <w:rsid w:val="00FE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4E8509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67B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367BC9"/>
  </w:style>
  <w:style w:type="paragraph" w:styleId="Pidipagina">
    <w:name w:val="footer"/>
    <w:basedOn w:val="Normale"/>
    <w:link w:val="PidipaginaCarattere"/>
    <w:uiPriority w:val="99"/>
    <w:unhideWhenUsed/>
    <w:rsid w:val="00367B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367BC9"/>
  </w:style>
  <w:style w:type="paragraph" w:customStyle="1" w:styleId="BCCDatialpiede">
    <w:name w:val="BCC Dati al piede"/>
    <w:qFormat/>
    <w:rsid w:val="00616456"/>
    <w:pPr>
      <w:autoSpaceDE w:val="0"/>
      <w:autoSpaceDN w:val="0"/>
      <w:adjustRightInd w:val="0"/>
      <w:spacing w:line="264" w:lineRule="auto"/>
    </w:pPr>
    <w:rPr>
      <w:rFonts w:ascii="Arial" w:hAnsi="Arial"/>
      <w:color w:val="003594"/>
      <w:sz w:val="13"/>
      <w:szCs w:val="13"/>
      <w:lang w:eastAsia="en-US"/>
    </w:rPr>
  </w:style>
  <w:style w:type="character" w:customStyle="1" w:styleId="BCCDatialpiedeBOLD">
    <w:name w:val="BCC Dati al piede BOLD"/>
    <w:uiPriority w:val="1"/>
    <w:qFormat/>
    <w:rsid w:val="00616456"/>
    <w:rPr>
      <w:rFonts w:ascii="Arial" w:hAnsi="Arial"/>
      <w:b/>
    </w:rPr>
  </w:style>
  <w:style w:type="paragraph" w:customStyle="1" w:styleId="Grigliamedia21">
    <w:name w:val="Griglia media 21"/>
    <w:uiPriority w:val="1"/>
    <w:qFormat/>
    <w:rsid w:val="00962D01"/>
    <w:rPr>
      <w:sz w:val="22"/>
      <w:szCs w:val="22"/>
      <w:lang w:eastAsia="en-US"/>
    </w:rPr>
  </w:style>
  <w:style w:type="paragraph" w:customStyle="1" w:styleId="BCCNormale">
    <w:name w:val="BCC Normale"/>
    <w:basedOn w:val="Normale"/>
    <w:qFormat/>
    <w:rsid w:val="00AA4FA2"/>
    <w:pPr>
      <w:tabs>
        <w:tab w:val="left" w:pos="4820"/>
      </w:tabs>
      <w:spacing w:after="0" w:line="280" w:lineRule="exact"/>
    </w:pPr>
    <w:rPr>
      <w:rFonts w:ascii="Arial" w:hAnsi="Arial"/>
      <w:sz w:val="20"/>
    </w:rPr>
  </w:style>
  <w:style w:type="character" w:customStyle="1" w:styleId="apple-converted-space">
    <w:name w:val="apple-converted-space"/>
    <w:basedOn w:val="Caratterepredefinitoparagrafo"/>
    <w:rsid w:val="00AB673A"/>
  </w:style>
  <w:style w:type="paragraph" w:customStyle="1" w:styleId="Normale1">
    <w:name w:val="Normale1"/>
    <w:rsid w:val="00AB673A"/>
    <w:pPr>
      <w:spacing w:line="276" w:lineRule="auto"/>
    </w:pPr>
    <w:rPr>
      <w:rFonts w:ascii="Arial" w:eastAsia="Arial" w:hAnsi="Arial"/>
      <w:sz w:val="22"/>
      <w:szCs w:val="22"/>
      <w:lang w:val="it"/>
    </w:rPr>
  </w:style>
  <w:style w:type="paragraph" w:styleId="NormaleWeb">
    <w:name w:val="Normal (Web)"/>
    <w:basedOn w:val="Normale"/>
    <w:uiPriority w:val="99"/>
    <w:semiHidden/>
    <w:unhideWhenUsed/>
    <w:rsid w:val="00BA63B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eastAsia="it-IT"/>
    </w:rPr>
  </w:style>
  <w:style w:type="paragraph" w:customStyle="1" w:styleId="Normale2">
    <w:name w:val="Normale2"/>
    <w:rsid w:val="00A34DAF"/>
    <w:pPr>
      <w:spacing w:line="276" w:lineRule="auto"/>
    </w:pPr>
    <w:rPr>
      <w:rFonts w:ascii="Arial" w:eastAsia="Arial" w:hAnsi="Arial"/>
      <w:sz w:val="22"/>
      <w:szCs w:val="22"/>
      <w:lang w:val="it"/>
    </w:rPr>
  </w:style>
  <w:style w:type="paragraph" w:styleId="Revisione">
    <w:name w:val="Revision"/>
    <w:hidden/>
    <w:uiPriority w:val="71"/>
    <w:rsid w:val="008D2363"/>
    <w:rPr>
      <w:sz w:val="22"/>
      <w:szCs w:val="22"/>
      <w:lang w:eastAsia="en-US"/>
    </w:rPr>
  </w:style>
  <w:style w:type="paragraph" w:customStyle="1" w:styleId="normal">
    <w:name w:val="normal"/>
    <w:rsid w:val="00B244A6"/>
    <w:pPr>
      <w:spacing w:line="276" w:lineRule="auto"/>
    </w:pPr>
    <w:rPr>
      <w:rFonts w:ascii="Arial" w:eastAsia="Arial" w:hAnsi="Arial"/>
      <w:sz w:val="22"/>
      <w:szCs w:val="22"/>
      <w:lang w:val="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67B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367BC9"/>
  </w:style>
  <w:style w:type="paragraph" w:styleId="Pidipagina">
    <w:name w:val="footer"/>
    <w:basedOn w:val="Normale"/>
    <w:link w:val="PidipaginaCarattere"/>
    <w:uiPriority w:val="99"/>
    <w:unhideWhenUsed/>
    <w:rsid w:val="00367B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367BC9"/>
  </w:style>
  <w:style w:type="paragraph" w:customStyle="1" w:styleId="BCCDatialpiede">
    <w:name w:val="BCC Dati al piede"/>
    <w:qFormat/>
    <w:rsid w:val="00616456"/>
    <w:pPr>
      <w:autoSpaceDE w:val="0"/>
      <w:autoSpaceDN w:val="0"/>
      <w:adjustRightInd w:val="0"/>
      <w:spacing w:line="264" w:lineRule="auto"/>
    </w:pPr>
    <w:rPr>
      <w:rFonts w:ascii="Arial" w:hAnsi="Arial"/>
      <w:color w:val="003594"/>
      <w:sz w:val="13"/>
      <w:szCs w:val="13"/>
      <w:lang w:eastAsia="en-US"/>
    </w:rPr>
  </w:style>
  <w:style w:type="character" w:customStyle="1" w:styleId="BCCDatialpiedeBOLD">
    <w:name w:val="BCC Dati al piede BOLD"/>
    <w:uiPriority w:val="1"/>
    <w:qFormat/>
    <w:rsid w:val="00616456"/>
    <w:rPr>
      <w:rFonts w:ascii="Arial" w:hAnsi="Arial"/>
      <w:b/>
    </w:rPr>
  </w:style>
  <w:style w:type="paragraph" w:customStyle="1" w:styleId="Grigliamedia21">
    <w:name w:val="Griglia media 21"/>
    <w:uiPriority w:val="1"/>
    <w:qFormat/>
    <w:rsid w:val="00962D01"/>
    <w:rPr>
      <w:sz w:val="22"/>
      <w:szCs w:val="22"/>
      <w:lang w:eastAsia="en-US"/>
    </w:rPr>
  </w:style>
  <w:style w:type="paragraph" w:customStyle="1" w:styleId="BCCNormale">
    <w:name w:val="BCC Normale"/>
    <w:basedOn w:val="Normale"/>
    <w:qFormat/>
    <w:rsid w:val="00AA4FA2"/>
    <w:pPr>
      <w:tabs>
        <w:tab w:val="left" w:pos="4820"/>
      </w:tabs>
      <w:spacing w:after="0" w:line="280" w:lineRule="exact"/>
    </w:pPr>
    <w:rPr>
      <w:rFonts w:ascii="Arial" w:hAnsi="Arial"/>
      <w:sz w:val="20"/>
    </w:rPr>
  </w:style>
  <w:style w:type="character" w:customStyle="1" w:styleId="apple-converted-space">
    <w:name w:val="apple-converted-space"/>
    <w:basedOn w:val="Caratterepredefinitoparagrafo"/>
    <w:rsid w:val="00AB673A"/>
  </w:style>
  <w:style w:type="paragraph" w:customStyle="1" w:styleId="Normale1">
    <w:name w:val="Normale1"/>
    <w:rsid w:val="00AB673A"/>
    <w:pPr>
      <w:spacing w:line="276" w:lineRule="auto"/>
    </w:pPr>
    <w:rPr>
      <w:rFonts w:ascii="Arial" w:eastAsia="Arial" w:hAnsi="Arial"/>
      <w:sz w:val="22"/>
      <w:szCs w:val="22"/>
      <w:lang w:val="it"/>
    </w:rPr>
  </w:style>
  <w:style w:type="paragraph" w:styleId="NormaleWeb">
    <w:name w:val="Normal (Web)"/>
    <w:basedOn w:val="Normale"/>
    <w:uiPriority w:val="99"/>
    <w:semiHidden/>
    <w:unhideWhenUsed/>
    <w:rsid w:val="00BA63B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eastAsia="it-IT"/>
    </w:rPr>
  </w:style>
  <w:style w:type="paragraph" w:customStyle="1" w:styleId="Normale2">
    <w:name w:val="Normale2"/>
    <w:rsid w:val="00A34DAF"/>
    <w:pPr>
      <w:spacing w:line="276" w:lineRule="auto"/>
    </w:pPr>
    <w:rPr>
      <w:rFonts w:ascii="Arial" w:eastAsia="Arial" w:hAnsi="Arial"/>
      <w:sz w:val="22"/>
      <w:szCs w:val="22"/>
      <w:lang w:val="it"/>
    </w:rPr>
  </w:style>
  <w:style w:type="paragraph" w:styleId="Revisione">
    <w:name w:val="Revision"/>
    <w:hidden/>
    <w:uiPriority w:val="71"/>
    <w:rsid w:val="008D2363"/>
    <w:rPr>
      <w:sz w:val="22"/>
      <w:szCs w:val="22"/>
      <w:lang w:eastAsia="en-US"/>
    </w:rPr>
  </w:style>
  <w:style w:type="paragraph" w:customStyle="1" w:styleId="normal">
    <w:name w:val="normal"/>
    <w:rsid w:val="00B244A6"/>
    <w:pPr>
      <w:spacing w:line="276" w:lineRule="auto"/>
    </w:pPr>
    <w:rPr>
      <w:rFonts w:ascii="Arial" w:eastAsia="Arial" w:hAnsi="Arial"/>
      <w:sz w:val="22"/>
      <w:szCs w:val="22"/>
      <w:lang w:val="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5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2CCEB-4BB4-B14F-AE20-FD533DB03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346</Words>
  <Characters>1977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Niccolò Desii</dc:creator>
  <cp:keywords/>
  <dc:description/>
  <cp:lastModifiedBy>lonia fiordalisi</cp:lastModifiedBy>
  <cp:revision>20</cp:revision>
  <dcterms:created xsi:type="dcterms:W3CDTF">2023-09-18T10:08:00Z</dcterms:created>
  <dcterms:modified xsi:type="dcterms:W3CDTF">2023-10-26T08:51:00Z</dcterms:modified>
</cp:coreProperties>
</file>